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09" w:type="dxa"/>
        <w:tblInd w:w="-299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70"/>
        <w:gridCol w:w="737"/>
        <w:gridCol w:w="259"/>
        <w:gridCol w:w="575"/>
        <w:gridCol w:w="284"/>
        <w:gridCol w:w="283"/>
        <w:gridCol w:w="144"/>
        <w:gridCol w:w="707"/>
        <w:gridCol w:w="1134"/>
        <w:gridCol w:w="70"/>
        <w:gridCol w:w="96"/>
        <w:gridCol w:w="104"/>
        <w:gridCol w:w="180"/>
        <w:gridCol w:w="992"/>
        <w:gridCol w:w="425"/>
        <w:gridCol w:w="709"/>
        <w:gridCol w:w="15"/>
        <w:gridCol w:w="552"/>
        <w:gridCol w:w="709"/>
        <w:gridCol w:w="1664"/>
      </w:tblGrid>
      <w:tr w:rsidR="001B3F86" w:rsidRPr="007E6C15" w14:paraId="6E205668" w14:textId="77777777" w:rsidTr="00BE0C53">
        <w:trPr>
          <w:trHeight w:val="334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8807B" w14:textId="5A1E05DA" w:rsidR="007B6329" w:rsidRDefault="00115A6F" w:rsidP="007B632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ANEXO 1 - </w:t>
            </w:r>
            <w:r w:rsidR="007B6329">
              <w:rPr>
                <w:b/>
                <w:bCs/>
                <w:sz w:val="30"/>
                <w:szCs w:val="30"/>
              </w:rPr>
              <w:t>ANÁLISE DE</w:t>
            </w:r>
            <w:r w:rsidR="004C6AB4">
              <w:rPr>
                <w:b/>
                <w:bCs/>
                <w:sz w:val="30"/>
                <w:szCs w:val="30"/>
              </w:rPr>
              <w:t xml:space="preserve"> FUNDOS DE INVESTIMENTO</w:t>
            </w:r>
            <w:r w:rsidR="006478E6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1"/>
            </w:r>
            <w:r w:rsidR="00611157">
              <w:rPr>
                <w:b/>
                <w:bCs/>
                <w:sz w:val="30"/>
                <w:szCs w:val="30"/>
              </w:rPr>
              <w:t xml:space="preserve"> </w:t>
            </w:r>
          </w:p>
          <w:p w14:paraId="2DA6ABFA" w14:textId="333EB9A1" w:rsidR="00172966" w:rsidRPr="00776077" w:rsidRDefault="007B6329" w:rsidP="00245AC8">
            <w:pPr>
              <w:jc w:val="center"/>
              <w:rPr>
                <w:b/>
                <w:bCs/>
                <w:sz w:val="18"/>
                <w:szCs w:val="18"/>
              </w:rPr>
            </w:pPr>
            <w:r w:rsidRPr="00776077">
              <w:rPr>
                <w:b/>
                <w:bCs/>
                <w:sz w:val="18"/>
                <w:szCs w:val="18"/>
              </w:rPr>
              <w:t xml:space="preserve">(A ser anexado ao </w:t>
            </w:r>
            <w:r w:rsidR="00245AC8">
              <w:rPr>
                <w:b/>
                <w:bCs/>
                <w:sz w:val="18"/>
                <w:szCs w:val="18"/>
              </w:rPr>
              <w:t xml:space="preserve">Atestado </w:t>
            </w:r>
            <w:r w:rsidRPr="00776077">
              <w:rPr>
                <w:b/>
                <w:bCs/>
                <w:sz w:val="18"/>
                <w:szCs w:val="18"/>
              </w:rPr>
              <w:t xml:space="preserve">de </w:t>
            </w:r>
            <w:r w:rsidR="00245AC8">
              <w:rPr>
                <w:b/>
                <w:bCs/>
                <w:sz w:val="18"/>
                <w:szCs w:val="18"/>
              </w:rPr>
              <w:t>C</w:t>
            </w:r>
            <w:r w:rsidRPr="00776077">
              <w:rPr>
                <w:b/>
                <w:bCs/>
                <w:sz w:val="18"/>
                <w:szCs w:val="18"/>
              </w:rPr>
              <w:t xml:space="preserve">redenciamento da </w:t>
            </w:r>
            <w:r w:rsidR="00245AC8">
              <w:rPr>
                <w:b/>
                <w:bCs/>
                <w:sz w:val="18"/>
                <w:szCs w:val="18"/>
              </w:rPr>
              <w:t>I</w:t>
            </w:r>
            <w:r w:rsidRPr="00776077">
              <w:rPr>
                <w:b/>
                <w:bCs/>
                <w:sz w:val="18"/>
                <w:szCs w:val="18"/>
              </w:rPr>
              <w:t>nstituição</w:t>
            </w:r>
            <w:r w:rsidR="00611157" w:rsidRPr="00776077">
              <w:rPr>
                <w:b/>
                <w:bCs/>
                <w:sz w:val="18"/>
                <w:szCs w:val="18"/>
              </w:rPr>
              <w:t xml:space="preserve"> </w:t>
            </w:r>
            <w:r w:rsidR="00245AC8">
              <w:rPr>
                <w:b/>
                <w:bCs/>
                <w:sz w:val="18"/>
                <w:szCs w:val="18"/>
              </w:rPr>
              <w:t xml:space="preserve">Administradora e Gestora do Fundo de Investimento </w:t>
            </w:r>
            <w:r w:rsidR="00611157" w:rsidRPr="00776077">
              <w:rPr>
                <w:b/>
                <w:bCs/>
                <w:sz w:val="18"/>
                <w:szCs w:val="18"/>
              </w:rPr>
              <w:t>e atualizado quando da alocação</w:t>
            </w:r>
            <w:r w:rsidRPr="0077607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F6B0B" w14:paraId="733F15CC" w14:textId="77777777" w:rsidTr="00BE0C53">
        <w:trPr>
          <w:trHeight w:val="141"/>
        </w:trPr>
        <w:tc>
          <w:tcPr>
            <w:tcW w:w="126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9B66DA" w14:textId="77777777" w:rsidR="00BF6B0B" w:rsidRPr="00ED21A9" w:rsidRDefault="00BF6B0B" w:rsidP="00D95146">
            <w:pPr>
              <w:ind w:left="-113"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Nome Fundo</w:t>
            </w:r>
          </w:p>
        </w:tc>
        <w:tc>
          <w:tcPr>
            <w:tcW w:w="6270" w:type="dxa"/>
            <w:gridSpan w:val="1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C58E3D" w14:textId="4F97ECDF" w:rsidR="00BF6B0B" w:rsidRDefault="00B519D8" w:rsidP="00D95146">
            <w:pPr>
              <w:ind w:left="-113"/>
              <w:rPr>
                <w:rFonts w:cs="Times New Roman"/>
                <w:sz w:val="21"/>
                <w:szCs w:val="21"/>
              </w:rPr>
            </w:pPr>
            <w:r w:rsidRPr="00B519D8">
              <w:rPr>
                <w:rFonts w:cs="Times New Roman"/>
                <w:sz w:val="21"/>
                <w:szCs w:val="21"/>
              </w:rPr>
              <w:t>BB ALOCAÇÃO ATIVA RETORNO TOTAL FIC RENDA FIXA PREVIDENCIÁRIO</w:t>
            </w:r>
          </w:p>
        </w:tc>
        <w:tc>
          <w:tcPr>
            <w:tcW w:w="237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E9A39" w14:textId="36CA8367" w:rsidR="00BF6B0B" w:rsidRDefault="00BF6B0B" w:rsidP="00884AD2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  <w:r w:rsidR="00416458">
              <w:rPr>
                <w:rFonts w:cs="Times New Roman"/>
                <w:sz w:val="21"/>
                <w:szCs w:val="21"/>
              </w:rPr>
              <w:t>:</w:t>
            </w:r>
            <w:r w:rsidR="002E5D01">
              <w:rPr>
                <w:rFonts w:cs="Times New Roman"/>
                <w:sz w:val="21"/>
                <w:szCs w:val="21"/>
              </w:rPr>
              <w:t xml:space="preserve"> </w:t>
            </w:r>
            <w:r w:rsidR="00B519D8" w:rsidRPr="00B519D8">
              <w:rPr>
                <w:rFonts w:cs="Times New Roman"/>
                <w:sz w:val="21"/>
                <w:szCs w:val="21"/>
              </w:rPr>
              <w:t>35.292.588/0001-89</w:t>
            </w:r>
          </w:p>
        </w:tc>
      </w:tr>
      <w:tr w:rsidR="00685100" w14:paraId="06BE48B7" w14:textId="77777777" w:rsidTr="00BE0C53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4376F" w14:textId="77777777" w:rsidR="00685100" w:rsidRPr="00ED21A9" w:rsidRDefault="00685100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Administrador</w:t>
            </w:r>
          </w:p>
        </w:tc>
        <w:tc>
          <w:tcPr>
            <w:tcW w:w="3577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9D5F7" w14:textId="189327F6" w:rsidR="00685100" w:rsidRDefault="00401196" w:rsidP="002E5D01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 w:rsidRPr="00401196">
              <w:rPr>
                <w:rFonts w:cs="Times New Roman"/>
                <w:sz w:val="21"/>
                <w:szCs w:val="21"/>
              </w:rPr>
              <w:t>BB Gestão de Recursos DTVM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20F96" w14:textId="3FD50D66" w:rsidR="00685100" w:rsidRDefault="00685100" w:rsidP="00685100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Nº Termo </w:t>
            </w:r>
            <w:proofErr w:type="spellStart"/>
            <w:r>
              <w:rPr>
                <w:rFonts w:cs="Times New Roman"/>
                <w:sz w:val="21"/>
                <w:szCs w:val="21"/>
              </w:rPr>
              <w:t>Cred</w:t>
            </w:r>
            <w:proofErr w:type="spellEnd"/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F6EC6" w14:textId="72E36C20" w:rsidR="00685100" w:rsidRDefault="00EA3BB3" w:rsidP="002E5D01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07/2020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9666B" w14:textId="36980AAE" w:rsidR="00685100" w:rsidRDefault="00685100" w:rsidP="00884AD2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CNPJ: </w:t>
            </w:r>
            <w:r w:rsidR="00401196" w:rsidRPr="00401196">
              <w:rPr>
                <w:rFonts w:cs="Times New Roman"/>
                <w:sz w:val="21"/>
                <w:szCs w:val="21"/>
              </w:rPr>
              <w:t>30.822.936/0001-69</w:t>
            </w:r>
          </w:p>
        </w:tc>
      </w:tr>
      <w:tr w:rsidR="00685100" w14:paraId="005AB044" w14:textId="77777777" w:rsidTr="00BE0C53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F8774" w14:textId="0244F70E" w:rsidR="00685100" w:rsidRPr="00ED21A9" w:rsidRDefault="00685100" w:rsidP="005125A8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3577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95DEC5" w14:textId="0A5DBEFC" w:rsidR="00685100" w:rsidRDefault="00401196" w:rsidP="005125A8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 w:rsidRPr="00401196">
              <w:rPr>
                <w:rFonts w:cs="Times New Roman"/>
                <w:sz w:val="21"/>
                <w:szCs w:val="21"/>
              </w:rPr>
              <w:t>BB Gestão de Recursos DTVM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FFCF0" w14:textId="66347FD2" w:rsidR="00685100" w:rsidRDefault="00685100" w:rsidP="00685100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Nº Termo </w:t>
            </w:r>
            <w:proofErr w:type="spellStart"/>
            <w:r>
              <w:rPr>
                <w:rFonts w:cs="Times New Roman"/>
                <w:sz w:val="21"/>
                <w:szCs w:val="21"/>
              </w:rPr>
              <w:t>Cred</w:t>
            </w:r>
            <w:proofErr w:type="spellEnd"/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1B0D4F" w14:textId="4DDB5D4E" w:rsidR="00685100" w:rsidRDefault="00EA3BB3" w:rsidP="005125A8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07/2020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A747B" w14:textId="4DB888A5" w:rsidR="00685100" w:rsidRPr="00416458" w:rsidRDefault="00685100" w:rsidP="00884AD2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 w:rsidRPr="00416458">
              <w:rPr>
                <w:rFonts w:cs="Times New Roman"/>
                <w:sz w:val="21"/>
                <w:szCs w:val="21"/>
              </w:rPr>
              <w:t>CNPJ: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401196" w:rsidRPr="00401196">
              <w:rPr>
                <w:rFonts w:cs="Times New Roman"/>
                <w:sz w:val="21"/>
                <w:szCs w:val="21"/>
              </w:rPr>
              <w:t>30.822.936/0001-69</w:t>
            </w:r>
          </w:p>
        </w:tc>
      </w:tr>
      <w:tr w:rsidR="00BF6B0B" w14:paraId="1BA78A8B" w14:textId="77777777" w:rsidTr="00BE0C53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768D5" w14:textId="77777777" w:rsidR="00BF6B0B" w:rsidRPr="00ED21A9" w:rsidRDefault="00BF6B0B" w:rsidP="00D95146">
            <w:pPr>
              <w:ind w:left="-113"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Custodiante</w:t>
            </w:r>
          </w:p>
        </w:tc>
        <w:tc>
          <w:tcPr>
            <w:tcW w:w="62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8D6893" w14:textId="2F71DC8A" w:rsidR="00BF6B0B" w:rsidRDefault="00401196" w:rsidP="00D95146">
            <w:pPr>
              <w:ind w:left="-113"/>
              <w:rPr>
                <w:rFonts w:cs="Times New Roman"/>
                <w:sz w:val="21"/>
                <w:szCs w:val="21"/>
              </w:rPr>
            </w:pPr>
            <w:r w:rsidRPr="00401196">
              <w:rPr>
                <w:rFonts w:cs="Times New Roman"/>
                <w:sz w:val="21"/>
                <w:szCs w:val="21"/>
              </w:rPr>
              <w:t>Banco do Brasil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1CE42" w14:textId="4324F344" w:rsidR="00BF6B0B" w:rsidRDefault="00BF6B0B" w:rsidP="00685100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  <w:r w:rsidR="00416458">
              <w:rPr>
                <w:rFonts w:cs="Times New Roman"/>
                <w:sz w:val="21"/>
                <w:szCs w:val="21"/>
              </w:rPr>
              <w:t>:</w:t>
            </w:r>
            <w:r w:rsidR="00685100">
              <w:rPr>
                <w:rFonts w:cs="Times New Roman"/>
                <w:sz w:val="21"/>
                <w:szCs w:val="21"/>
              </w:rPr>
              <w:t xml:space="preserve"> </w:t>
            </w:r>
            <w:r w:rsidR="00401196" w:rsidRPr="00401196">
              <w:rPr>
                <w:rFonts w:cs="Times New Roman"/>
                <w:sz w:val="21"/>
                <w:szCs w:val="21"/>
              </w:rPr>
              <w:t>00.000.000/0001-91</w:t>
            </w:r>
          </w:p>
        </w:tc>
      </w:tr>
      <w:tr w:rsidR="00BF6B0B" w:rsidRPr="00377384" w14:paraId="50D70499" w14:textId="77777777" w:rsidTr="00BE0C53">
        <w:trPr>
          <w:trHeight w:val="56"/>
        </w:trPr>
        <w:tc>
          <w:tcPr>
            <w:tcW w:w="990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7ABDFB" w14:textId="77777777" w:rsidR="00BF6B0B" w:rsidRPr="00377384" w:rsidRDefault="00BF6B0B" w:rsidP="00D95146">
            <w:pPr>
              <w:rPr>
                <w:rFonts w:cs="Times New Roman"/>
                <w:b/>
                <w:i/>
                <w:sz w:val="6"/>
                <w:szCs w:val="6"/>
              </w:rPr>
            </w:pPr>
            <w:r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ED21A9" w:rsidRPr="0033104A" w14:paraId="47A3F4B2" w14:textId="77777777" w:rsidTr="00BE0C53">
        <w:trPr>
          <w:trHeight w:val="28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FBB99" w14:textId="58D39E81" w:rsidR="00ED21A9" w:rsidRPr="00ED21A9" w:rsidRDefault="00ED21A9" w:rsidP="00ED21A9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Classificação do Fundo Resolução CMN 3.922</w:t>
            </w:r>
            <w:r w:rsidR="00416458">
              <w:rPr>
                <w:rFonts w:cs="Times New Roman"/>
                <w:b/>
                <w:sz w:val="21"/>
                <w:szCs w:val="21"/>
              </w:rPr>
              <w:t>/</w:t>
            </w:r>
            <w:r w:rsidR="009D55CE">
              <w:rPr>
                <w:rFonts w:cs="Times New Roman"/>
                <w:b/>
                <w:sz w:val="21"/>
                <w:szCs w:val="21"/>
              </w:rPr>
              <w:t>20</w:t>
            </w:r>
            <w:r w:rsidR="00416458">
              <w:rPr>
                <w:rFonts w:cs="Times New Roman"/>
                <w:b/>
                <w:sz w:val="21"/>
                <w:szCs w:val="21"/>
              </w:rPr>
              <w:t>10</w:t>
            </w:r>
          </w:p>
        </w:tc>
      </w:tr>
      <w:tr w:rsidR="009D55CE" w:rsidRPr="0033104A" w14:paraId="4CAA62B8" w14:textId="77777777" w:rsidTr="00BE0C53"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F1A9D" w14:textId="77777777" w:rsidR="009D55CE" w:rsidRPr="00432C76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DD03F4" w14:textId="46B1415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D787C" w14:textId="77777777" w:rsidR="009D55CE" w:rsidRPr="00432C76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342CDF" w14:textId="190DB03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2154388A" w14:textId="77777777" w:rsidTr="00BE0C53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A026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5B609F" w14:textId="19238669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66B82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A73975" w14:textId="3D2E91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781FF906" w14:textId="77777777" w:rsidTr="00BE0C53"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9C35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981689" w14:textId="02E836A6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53A25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B47601" w14:textId="3E8987A6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6C97FD1C" w14:textId="77777777" w:rsidTr="00BE0C53"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1545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2D5C82" w14:textId="2185433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42A50B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C26B36" w14:textId="3D25C02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D55CE" w:rsidRPr="0033104A" w14:paraId="5F84C934" w14:textId="77777777" w:rsidTr="00BE0C53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61D2D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2A0085" w14:textId="10715933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2B87E" w14:textId="2BC9B128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4CB33B" w14:textId="6C4856C7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3909DE09" w14:textId="77777777" w:rsidTr="00BE0C53"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C9F4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7B4500" w14:textId="6777C26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12BC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DD5B72" w14:textId="2E35F14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571EC15A" w14:textId="77777777" w:rsidTr="00BE0C53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4714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1A43E6" w14:textId="786AEC0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BB49C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3C8749" w14:textId="6674FFE3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9D55CE" w:rsidRPr="0033104A" w14:paraId="37CDFF2F" w14:textId="77777777" w:rsidTr="00BE0C53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A69B2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A5B818" w14:textId="38EE6C64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42FCF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FAEFCA" w14:textId="318986ED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D55CE" w:rsidRPr="0033104A" w14:paraId="2A4D1A5F" w14:textId="77777777" w:rsidTr="00BE0C53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39001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785FB7" w14:textId="2DC0FEB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CB1F1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4348D0" w14:textId="0409F5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D55CE" w:rsidRPr="0033104A" w14:paraId="37BDB169" w14:textId="77777777" w:rsidTr="00BE0C53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7CCE5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9C4DED" w14:textId="5FF76EE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6643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3F4819" w14:textId="0D14AEE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C71BDC" w:rsidRPr="0033104A" w14:paraId="1263A2CE" w14:textId="77777777" w:rsidTr="00BE0C53">
        <w:trPr>
          <w:trHeight w:val="2872"/>
        </w:trPr>
        <w:tc>
          <w:tcPr>
            <w:tcW w:w="9909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Tabelacomgrade"/>
              <w:tblW w:w="9769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108"/>
              <w:gridCol w:w="4387"/>
            </w:tblGrid>
            <w:tr w:rsidR="00181025" w:rsidRPr="006200F9" w14:paraId="0583C458" w14:textId="77777777" w:rsidTr="00BE0C53">
              <w:trPr>
                <w:trHeight w:val="494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shd w:val="clear" w:color="auto" w:fill="auto"/>
                  <w:vAlign w:val="center"/>
                </w:tcPr>
                <w:p w14:paraId="39DE81C5" w14:textId="3A8C6196" w:rsidR="00181025" w:rsidRPr="007E6C15" w:rsidRDefault="00181025" w:rsidP="00432C7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 referentes ao Fundo</w:t>
                  </w:r>
                  <w:r w:rsidR="00432C76">
                    <w:rPr>
                      <w:rFonts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08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25348A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 doc.</w:t>
                  </w:r>
                </w:p>
              </w:tc>
              <w:tc>
                <w:tcPr>
                  <w:tcW w:w="4387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605403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AB14E6" w:rsidRPr="006200F9" w14:paraId="327B410F" w14:textId="77777777" w:rsidTr="00BE0C53">
              <w:trPr>
                <w:trHeight w:val="301"/>
              </w:trPr>
              <w:tc>
                <w:tcPr>
                  <w:tcW w:w="4274" w:type="dxa"/>
                  <w:shd w:val="clear" w:color="auto" w:fill="auto"/>
                </w:tcPr>
                <w:p w14:paraId="2B1021DC" w14:textId="616EF44C" w:rsidR="00AB14E6" w:rsidRPr="007E6C15" w:rsidRDefault="00AB14E6" w:rsidP="00AB14E6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1. Questionário Padrão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Due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Diligence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para Fundo de Inv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estimento – Seção 2 da ANBIMA 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EFD01D" w14:textId="77777777" w:rsidR="00AB14E6" w:rsidRPr="004A6A10" w:rsidRDefault="00AB14E6" w:rsidP="00AB14E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5344D03" w14:textId="39AE2F5B" w:rsidR="00AB14E6" w:rsidRPr="007E6C15" w:rsidRDefault="00AB14E6" w:rsidP="00AB14E6">
                  <w:pPr>
                    <w:spacing w:after="120"/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36665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AB14E6" w:rsidRPr="006200F9" w14:paraId="34A37D6C" w14:textId="77777777" w:rsidTr="00BE0C53">
              <w:trPr>
                <w:trHeight w:val="193"/>
              </w:trPr>
              <w:tc>
                <w:tcPr>
                  <w:tcW w:w="4274" w:type="dxa"/>
                  <w:shd w:val="clear" w:color="auto" w:fill="auto"/>
                </w:tcPr>
                <w:p w14:paraId="3D7BB58A" w14:textId="6A4F1351" w:rsidR="00AB14E6" w:rsidRPr="007E6C15" w:rsidRDefault="00AB14E6" w:rsidP="00AB14E6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2. Regulamento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F047D9" w14:textId="6B3C1F24" w:rsidR="00AB14E6" w:rsidRPr="004A6A10" w:rsidRDefault="00AB14E6" w:rsidP="00AB14E6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6047905" w14:textId="6A5B97EA" w:rsidR="00AB14E6" w:rsidRPr="007E6C15" w:rsidRDefault="00AB14E6" w:rsidP="00AB14E6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36665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AB14E6" w:rsidRPr="006200F9" w14:paraId="3620B3F2" w14:textId="77777777" w:rsidTr="00BE0C53">
              <w:tc>
                <w:tcPr>
                  <w:tcW w:w="4274" w:type="dxa"/>
                  <w:shd w:val="clear" w:color="auto" w:fill="auto"/>
                </w:tcPr>
                <w:p w14:paraId="7F0F7272" w14:textId="33A9DEC4" w:rsidR="00AB14E6" w:rsidRPr="008B1854" w:rsidRDefault="00AB14E6" w:rsidP="00AB14E6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3. Lâmina de Informações essenciais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A673EE" w14:textId="77777777" w:rsidR="00AB14E6" w:rsidRPr="004A6A10" w:rsidRDefault="00AB14E6" w:rsidP="00AB14E6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CC2BEDB" w14:textId="56DFCE63" w:rsidR="00AB14E6" w:rsidRPr="004A6A10" w:rsidRDefault="00AB14E6" w:rsidP="00AB14E6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36665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AB14E6" w:rsidRPr="006200F9" w14:paraId="12D5BAFF" w14:textId="77777777" w:rsidTr="00BE0C53">
              <w:tc>
                <w:tcPr>
                  <w:tcW w:w="4274" w:type="dxa"/>
                  <w:shd w:val="clear" w:color="auto" w:fill="auto"/>
                </w:tcPr>
                <w:p w14:paraId="1FA42355" w14:textId="57F5881E" w:rsidR="00AB14E6" w:rsidRPr="007E6C15" w:rsidRDefault="00AB14E6" w:rsidP="00AB14E6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4. Formulário de informações complementares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EC343D" w14:textId="77777777" w:rsidR="00AB14E6" w:rsidRPr="004A6A10" w:rsidRDefault="00AB14E6" w:rsidP="00AB14E6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981C7AB" w14:textId="62FD98C2" w:rsidR="00AB14E6" w:rsidRPr="007E6C15" w:rsidRDefault="00AB14E6" w:rsidP="00AB14E6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36665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AB14E6" w:rsidRPr="006200F9" w14:paraId="01FB3232" w14:textId="77777777" w:rsidTr="00BE0C53">
              <w:tc>
                <w:tcPr>
                  <w:tcW w:w="4274" w:type="dxa"/>
                  <w:shd w:val="clear" w:color="auto" w:fill="auto"/>
                </w:tcPr>
                <w:p w14:paraId="2C73943E" w14:textId="51A199BA" w:rsidR="00AB14E6" w:rsidRPr="008B1854" w:rsidRDefault="00AB14E6" w:rsidP="00AB14E6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5. Perfil Mensal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ACC90" w14:textId="77777777" w:rsidR="00AB14E6" w:rsidRPr="004A6A10" w:rsidRDefault="00AB14E6" w:rsidP="00AB14E6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B493175" w14:textId="35DA40CA" w:rsidR="00AB14E6" w:rsidRPr="004A6A10" w:rsidRDefault="00AB14E6" w:rsidP="00AB14E6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36665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AB14E6" w:rsidRPr="006200F9" w14:paraId="2D1A545A" w14:textId="77777777" w:rsidTr="00BE0C53">
              <w:tc>
                <w:tcPr>
                  <w:tcW w:w="4274" w:type="dxa"/>
                  <w:shd w:val="clear" w:color="auto" w:fill="auto"/>
                </w:tcPr>
                <w:p w14:paraId="1CC14FBB" w14:textId="123C6363" w:rsidR="00AB14E6" w:rsidRPr="008B1854" w:rsidRDefault="00AB14E6" w:rsidP="00AB14E6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6. Demonstração de Desempenho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1C68D1" w14:textId="77777777" w:rsidR="00AB14E6" w:rsidRPr="004A6A10" w:rsidRDefault="00AB14E6" w:rsidP="00AB14E6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4C4CDDD" w14:textId="10F457F5" w:rsidR="00AB14E6" w:rsidRPr="004A6A10" w:rsidRDefault="00AB14E6" w:rsidP="00AB14E6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36665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AB14E6" w:rsidRPr="006200F9" w14:paraId="7445D38E" w14:textId="77777777" w:rsidTr="00BE0C53">
              <w:trPr>
                <w:trHeight w:val="55"/>
              </w:trPr>
              <w:tc>
                <w:tcPr>
                  <w:tcW w:w="4274" w:type="dxa"/>
                  <w:shd w:val="clear" w:color="auto" w:fill="auto"/>
                </w:tcPr>
                <w:p w14:paraId="6622DBF5" w14:textId="4D5CE794" w:rsidR="00AB14E6" w:rsidRPr="00377384" w:rsidRDefault="00AB14E6" w:rsidP="00AB14E6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7. Relatórios de Rating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5D28FB" w14:textId="77777777" w:rsidR="00AB14E6" w:rsidRPr="004A6A10" w:rsidRDefault="00AB14E6" w:rsidP="00AB14E6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92B7C21" w14:textId="08DF0BED" w:rsidR="00AB14E6" w:rsidRPr="004A6A10" w:rsidRDefault="00AB14E6" w:rsidP="00AB14E6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36665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AB14E6" w:rsidRPr="006200F9" w14:paraId="3723DECF" w14:textId="77777777" w:rsidTr="00BE0C53">
              <w:trPr>
                <w:trHeight w:val="85"/>
              </w:trPr>
              <w:tc>
                <w:tcPr>
                  <w:tcW w:w="4274" w:type="dxa"/>
                  <w:shd w:val="clear" w:color="auto" w:fill="auto"/>
                </w:tcPr>
                <w:p w14:paraId="35D1D90F" w14:textId="558F6B0F" w:rsidR="00AB14E6" w:rsidRPr="00377384" w:rsidRDefault="00AB14E6" w:rsidP="00AB14E6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8. Demonstrações Contábeis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80F2A2" w14:textId="77777777" w:rsidR="00AB14E6" w:rsidRPr="004A6A10" w:rsidRDefault="00AB14E6" w:rsidP="00AB14E6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02644A2" w14:textId="6FD9463B" w:rsidR="00AB14E6" w:rsidRPr="004A6A10" w:rsidRDefault="00AB14E6" w:rsidP="00AB14E6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36665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</w:tbl>
          <w:p w14:paraId="034BEA2E" w14:textId="77777777" w:rsidR="00685100" w:rsidRPr="00925479" w:rsidRDefault="00685100" w:rsidP="00D95146">
            <w:pPr>
              <w:ind w:left="357" w:hanging="323"/>
              <w:rPr>
                <w:rFonts w:cs="Times New Roman"/>
                <w:sz w:val="12"/>
                <w:szCs w:val="12"/>
              </w:rPr>
            </w:pPr>
          </w:p>
        </w:tc>
      </w:tr>
      <w:tr w:rsidR="0070416C" w:rsidRPr="00925479" w14:paraId="741C0028" w14:textId="77777777" w:rsidTr="00BE0C53">
        <w:tblPrEx>
          <w:tblCellMar>
            <w:left w:w="108" w:type="dxa"/>
          </w:tblCellMar>
        </w:tblPrEx>
        <w:trPr>
          <w:trHeight w:val="318"/>
        </w:trPr>
        <w:tc>
          <w:tcPr>
            <w:tcW w:w="9909" w:type="dxa"/>
            <w:gridSpan w:val="20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B1BF3" w14:textId="3612EDDA" w:rsidR="0070416C" w:rsidRPr="00925479" w:rsidRDefault="0070416C" w:rsidP="0070416C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II.5 - Forma de Distribuição do Fundo</w:t>
            </w:r>
            <w:r>
              <w:rPr>
                <w:rFonts w:cs="Times New Roman"/>
                <w:sz w:val="21"/>
                <w:szCs w:val="21"/>
              </w:rPr>
              <w:t xml:space="preserve"> (art. 3º, § 2º, II, da Portaria MPS nº 519/2011)</w:t>
            </w:r>
          </w:p>
        </w:tc>
      </w:tr>
      <w:tr w:rsidR="0070416C" w14:paraId="70FAA7D4" w14:textId="77777777" w:rsidTr="00BE0C53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3EF849" w14:textId="0F3B9BDD" w:rsidR="0070416C" w:rsidRDefault="0070416C" w:rsidP="0070416C">
            <w:pPr>
              <w:ind w:right="-108" w:hanging="113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Nome/Razão Social do distribuidor:</w:t>
            </w:r>
          </w:p>
        </w:tc>
        <w:tc>
          <w:tcPr>
            <w:tcW w:w="73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C80F2B" w14:textId="29212FD8" w:rsidR="0070416C" w:rsidRDefault="00822F5F" w:rsidP="009904A2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822F5F">
              <w:rPr>
                <w:rFonts w:cs="Times New Roman"/>
                <w:sz w:val="21"/>
                <w:szCs w:val="21"/>
              </w:rPr>
              <w:t>Banco do Brasil S.A.</w:t>
            </w:r>
          </w:p>
        </w:tc>
      </w:tr>
      <w:tr w:rsidR="0070416C" w:rsidRPr="00D424B2" w14:paraId="0F1A86AC" w14:textId="77777777" w:rsidTr="00BE0C53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056D98" w14:textId="77777777" w:rsidR="0070416C" w:rsidRPr="00D424B2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73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4A4A8A" w14:textId="5C2A3E2E" w:rsidR="0070416C" w:rsidRPr="00D424B2" w:rsidRDefault="00822F5F" w:rsidP="009904A2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822F5F">
              <w:rPr>
                <w:rFonts w:cs="Times New Roman"/>
                <w:sz w:val="21"/>
                <w:szCs w:val="21"/>
              </w:rPr>
              <w:t>00.000.000/0001-91</w:t>
            </w:r>
          </w:p>
        </w:tc>
      </w:tr>
      <w:tr w:rsidR="0070416C" w:rsidRPr="00D424B2" w14:paraId="146FA6E8" w14:textId="77777777" w:rsidTr="00BE0C53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AD35C0" w14:textId="77777777" w:rsidR="0070416C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Distribuição:</w:t>
            </w:r>
          </w:p>
        </w:tc>
        <w:tc>
          <w:tcPr>
            <w:tcW w:w="73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F3C23F" w14:textId="1FC516DA" w:rsidR="0070416C" w:rsidRPr="00D424B2" w:rsidRDefault="00B3190B" w:rsidP="00B3190B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 distribuição dos Fundos de Investimento é realizada exclusivamente pelo Banco do Brasil, por meio de suas agências e canais digitais.</w:t>
            </w:r>
          </w:p>
        </w:tc>
      </w:tr>
      <w:tr w:rsidR="0070416C" w:rsidRPr="00EA3AA0" w14:paraId="69137AF7" w14:textId="77777777" w:rsidTr="00BE0C53">
        <w:trPr>
          <w:trHeight w:val="14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E947E" w14:textId="77777777" w:rsidR="0070416C" w:rsidRDefault="0070416C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C8252D" w:rsidRPr="00EA3AA0" w14:paraId="5B521D8E" w14:textId="77777777" w:rsidTr="00BE0C53">
        <w:trPr>
          <w:trHeight w:val="14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3A79E" w14:textId="6D52FAEF" w:rsidR="00C8252D" w:rsidRPr="00925479" w:rsidRDefault="009E05F2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Resumo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das informações </w:t>
            </w:r>
            <w:r>
              <w:rPr>
                <w:rFonts w:cs="Times New Roman"/>
                <w:b/>
                <w:sz w:val="21"/>
                <w:szCs w:val="21"/>
              </w:rPr>
              <w:t>do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Fundo de Investimento </w:t>
            </w:r>
          </w:p>
        </w:tc>
      </w:tr>
      <w:tr w:rsidR="009E05F2" w:rsidRPr="009E05F2" w14:paraId="3B8EC442" w14:textId="77777777" w:rsidTr="00BE0C53">
        <w:trPr>
          <w:trHeight w:val="240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6A3BD8" w14:textId="24E242EC" w:rsidR="009E05F2" w:rsidRPr="0086486E" w:rsidRDefault="00C90A79" w:rsidP="009E05F2">
            <w:pPr>
              <w:rPr>
                <w:rFonts w:cs="Times New Roman"/>
                <w:sz w:val="21"/>
                <w:szCs w:val="21"/>
              </w:rPr>
            </w:pPr>
            <w:r>
              <w:t>Data de Constituição:</w:t>
            </w:r>
          </w:p>
        </w:tc>
        <w:tc>
          <w:tcPr>
            <w:tcW w:w="20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192626" w14:textId="66C8ECEB" w:rsidR="009E05F2" w:rsidRPr="00884AD2" w:rsidRDefault="00B519D8" w:rsidP="00884AD2">
            <w:pPr>
              <w:jc w:val="center"/>
            </w:pPr>
            <w:r w:rsidRPr="00B519D8">
              <w:t>16/03/2020</w:t>
            </w:r>
          </w:p>
        </w:tc>
        <w:tc>
          <w:tcPr>
            <w:tcW w:w="3073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D94C76" w14:textId="5E5F520B" w:rsidR="009E05F2" w:rsidRPr="00884AD2" w:rsidRDefault="00C90A79" w:rsidP="00C90A79">
            <w:r>
              <w:t>Data de Início das Atividades:</w:t>
            </w:r>
          </w:p>
        </w:tc>
        <w:tc>
          <w:tcPr>
            <w:tcW w:w="237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68AFC" w14:textId="3BBC7FE4" w:rsidR="009E05F2" w:rsidRPr="009E05F2" w:rsidRDefault="00B519D8" w:rsidP="007D63EE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B519D8">
              <w:t>16/03/2020</w:t>
            </w:r>
          </w:p>
        </w:tc>
      </w:tr>
      <w:tr w:rsidR="00181025" w:rsidRPr="00301C40" w14:paraId="7938A33E" w14:textId="77777777" w:rsidTr="00BE0C53">
        <w:trPr>
          <w:trHeight w:val="156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775B66" w14:textId="6615F041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Política de Investimentos do Fundo</w:t>
            </w:r>
          </w:p>
        </w:tc>
        <w:tc>
          <w:tcPr>
            <w:tcW w:w="750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FA4BBF" w14:textId="4C0B4741" w:rsidR="00181025" w:rsidRPr="0086486E" w:rsidRDefault="00181025" w:rsidP="003C2ADB">
            <w:r w:rsidRPr="0086486E">
              <w:rPr>
                <w:rFonts w:cs="Times New Roman"/>
                <w:sz w:val="21"/>
                <w:szCs w:val="21"/>
              </w:rPr>
              <w:t>Índice de referência/objetivo de rentabilidade</w:t>
            </w:r>
            <w:r>
              <w:rPr>
                <w:rFonts w:cs="Times New Roman"/>
                <w:sz w:val="21"/>
                <w:szCs w:val="21"/>
              </w:rPr>
              <w:t>:</w:t>
            </w:r>
            <w:r w:rsidR="00EA4129">
              <w:rPr>
                <w:rFonts w:cs="Times New Roman"/>
                <w:sz w:val="21"/>
                <w:szCs w:val="21"/>
              </w:rPr>
              <w:t xml:space="preserve"> </w:t>
            </w:r>
            <w:r w:rsidR="00B519D8" w:rsidRPr="00B519D8">
              <w:rPr>
                <w:rFonts w:cs="Times New Roman"/>
                <w:sz w:val="21"/>
                <w:szCs w:val="21"/>
              </w:rPr>
              <w:t>IPCA</w:t>
            </w:r>
          </w:p>
        </w:tc>
      </w:tr>
      <w:tr w:rsidR="00181025" w:rsidRPr="00301C40" w14:paraId="3FB8B5BD" w14:textId="77777777" w:rsidTr="00BE0C53">
        <w:trPr>
          <w:trHeight w:val="156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BC5070" w14:textId="77777777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666C5A2" w14:textId="4C7BC861" w:rsidR="00181025" w:rsidRPr="0086486E" w:rsidRDefault="00B519D8" w:rsidP="000D26C8">
            <w:pPr>
              <w:jc w:val="both"/>
              <w:rPr>
                <w:rFonts w:cs="Times New Roman"/>
                <w:sz w:val="21"/>
                <w:szCs w:val="21"/>
              </w:rPr>
            </w:pPr>
            <w:r w:rsidRPr="00B519D8">
              <w:rPr>
                <w:rFonts w:cs="Times New Roman"/>
                <w:sz w:val="21"/>
                <w:szCs w:val="21"/>
              </w:rPr>
              <w:t>Aplica, no mínimo, 95% de seus recursos em cotas de fundos de investimento da classe de Renda Fixa.</w:t>
            </w:r>
          </w:p>
        </w:tc>
      </w:tr>
      <w:tr w:rsidR="00181025" w:rsidRPr="00301C40" w14:paraId="52645DEF" w14:textId="77777777" w:rsidTr="00BE0C53">
        <w:trPr>
          <w:trHeight w:val="156"/>
        </w:trPr>
        <w:tc>
          <w:tcPr>
            <w:tcW w:w="2408" w:type="dxa"/>
            <w:gridSpan w:val="6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2AA7C9" w14:textId="45C3039A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Público-alvo: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073B7F0" w14:textId="0B7062D8" w:rsidR="00181025" w:rsidRPr="0086486E" w:rsidRDefault="00B519D8" w:rsidP="000D26C8">
            <w:pPr>
              <w:rPr>
                <w:rFonts w:cs="Times New Roman"/>
                <w:sz w:val="21"/>
                <w:szCs w:val="21"/>
              </w:rPr>
            </w:pPr>
            <w:r w:rsidRPr="00B519D8">
              <w:rPr>
                <w:rFonts w:cs="Times New Roman"/>
                <w:sz w:val="21"/>
                <w:szCs w:val="21"/>
              </w:rPr>
              <w:t>Exclusivo previdenciário</w:t>
            </w:r>
          </w:p>
        </w:tc>
      </w:tr>
      <w:tr w:rsidR="00BF6B0B" w14:paraId="6EA7253C" w14:textId="77777777" w:rsidTr="00BE0C53">
        <w:trPr>
          <w:trHeight w:val="183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DA38C1" w14:textId="36377729" w:rsidR="00BF6B0B" w:rsidRPr="0086486E" w:rsidRDefault="009E05F2" w:rsidP="00161F88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(P</w:t>
            </w:r>
            <w:r w:rsidR="00BF6B0B" w:rsidRPr="0086486E">
              <w:rPr>
                <w:rFonts w:cs="Times New Roman"/>
                <w:sz w:val="21"/>
                <w:szCs w:val="21"/>
              </w:rPr>
              <w:t>razos</w:t>
            </w:r>
            <w:r w:rsidRPr="0086486E">
              <w:rPr>
                <w:sz w:val="21"/>
                <w:szCs w:val="21"/>
              </w:rPr>
              <w:t>/ C</w:t>
            </w:r>
            <w:r w:rsidR="00BF6B0B" w:rsidRPr="0086486E">
              <w:rPr>
                <w:rFonts w:cs="Times New Roman"/>
                <w:sz w:val="21"/>
                <w:szCs w:val="21"/>
              </w:rPr>
              <w:t>ondições para resgate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  <w:r w:rsidR="00BF6B0B" w:rsidRPr="0086486E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C0254B" w14:textId="378E3C8A" w:rsidR="00BF6B0B" w:rsidRPr="0086486E" w:rsidRDefault="00BF6B0B" w:rsidP="0086486E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0"/>
                <w:szCs w:val="20"/>
              </w:rPr>
              <w:t>Prazo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de</w:t>
            </w:r>
            <w:r w:rsidRPr="0086486E">
              <w:rPr>
                <w:rFonts w:cs="Times New Roman"/>
                <w:sz w:val="20"/>
                <w:szCs w:val="20"/>
              </w:rPr>
              <w:t xml:space="preserve"> Duração do Fundo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7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0639EA4" w14:textId="0BC07B1B" w:rsidR="00BF6B0B" w:rsidRPr="0086486E" w:rsidRDefault="00822F5F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22F5F">
              <w:rPr>
                <w:rFonts w:cs="Times New Roman"/>
                <w:sz w:val="20"/>
                <w:szCs w:val="20"/>
              </w:rPr>
              <w:t>Indeterminado</w:t>
            </w:r>
          </w:p>
        </w:tc>
      </w:tr>
      <w:tr w:rsidR="00BF6B0B" w14:paraId="6C157201" w14:textId="77777777" w:rsidTr="00BE0C53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C6137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63A3C8C" w14:textId="2D285FE7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de C</w:t>
            </w:r>
            <w:r w:rsidR="00BF6B0B" w:rsidRPr="0086486E">
              <w:rPr>
                <w:rFonts w:cs="Times New Roman"/>
                <w:sz w:val="21"/>
                <w:szCs w:val="21"/>
              </w:rPr>
              <w:t>arência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3177DD" w14:textId="2E808DC1" w:rsidR="007D63EE" w:rsidRPr="0086486E" w:rsidRDefault="000D26C8" w:rsidP="007D63E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Não há</w:t>
            </w:r>
          </w:p>
        </w:tc>
      </w:tr>
      <w:tr w:rsidR="00BF6B0B" w14:paraId="3906C634" w14:textId="77777777" w:rsidTr="00BE0C53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C37898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EF605CF" w14:textId="18024B6B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Conversão de C</w:t>
            </w:r>
            <w:r w:rsidR="00BF6B0B" w:rsidRPr="0086486E">
              <w:rPr>
                <w:rFonts w:cs="Times New Roman"/>
                <w:sz w:val="21"/>
                <w:szCs w:val="21"/>
              </w:rPr>
              <w:t>otas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F499E94" w14:textId="6C7DEDEB" w:rsidR="00BF6B0B" w:rsidRPr="007D63EE" w:rsidRDefault="00B519D8" w:rsidP="007D63E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Não há</w:t>
            </w:r>
          </w:p>
        </w:tc>
      </w:tr>
      <w:tr w:rsidR="00BF6B0B" w14:paraId="360D3117" w14:textId="77777777" w:rsidTr="00BE0C53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EE7C8D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F2D07E2" w14:textId="5B7C1753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Pagamento dos R</w:t>
            </w:r>
            <w:r w:rsidR="00BF6B0B" w:rsidRPr="0086486E">
              <w:rPr>
                <w:rFonts w:cs="Times New Roman"/>
                <w:sz w:val="21"/>
                <w:szCs w:val="21"/>
              </w:rPr>
              <w:t>esgates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94610F" w14:textId="2CDD4871" w:rsidR="00BF6B0B" w:rsidRPr="0086486E" w:rsidRDefault="000D26C8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</w:t>
            </w:r>
            <w:r w:rsidR="00B519D8">
              <w:rPr>
                <w:rFonts w:cs="Times New Roman"/>
                <w:sz w:val="20"/>
                <w:szCs w:val="20"/>
              </w:rPr>
              <w:t>3du</w:t>
            </w:r>
          </w:p>
        </w:tc>
      </w:tr>
      <w:tr w:rsidR="00BF6B0B" w14:paraId="1B5A9867" w14:textId="77777777" w:rsidTr="00BE0C53">
        <w:trPr>
          <w:trHeight w:val="47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210D95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12D8E2" w14:textId="77777777" w:rsidR="00BF6B0B" w:rsidRPr="0086486E" w:rsidRDefault="00BF6B0B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Total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C172214" w14:textId="19C09628" w:rsidR="00BF6B0B" w:rsidRPr="0086486E" w:rsidRDefault="00B519D8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Não há</w:t>
            </w:r>
          </w:p>
        </w:tc>
      </w:tr>
      <w:tr w:rsidR="00BF6B0B" w14:paraId="697B3159" w14:textId="77777777" w:rsidTr="00BE0C53">
        <w:trPr>
          <w:trHeight w:val="174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955DAA" w14:textId="08E31FF6" w:rsidR="00BF6B0B" w:rsidRPr="0086486E" w:rsidRDefault="009E05F2" w:rsidP="0042302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</w:t>
            </w:r>
            <w:r w:rsidR="00161F88">
              <w:rPr>
                <w:rFonts w:cs="Times New Roman"/>
                <w:sz w:val="21"/>
                <w:szCs w:val="21"/>
              </w:rPr>
              <w:t>Custos/</w:t>
            </w:r>
            <w:r w:rsidR="00BF6B0B" w:rsidRPr="0086486E">
              <w:rPr>
                <w:rFonts w:cs="Times New Roman"/>
                <w:sz w:val="21"/>
                <w:szCs w:val="21"/>
              </w:rPr>
              <w:t>Taxas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014" w14:textId="4F9E6A90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entrada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37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C49B4" w14:textId="66EE9A7B" w:rsidR="00BF6B0B" w:rsidRPr="0086486E" w:rsidRDefault="000D26C8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Não há</w:t>
            </w:r>
          </w:p>
        </w:tc>
      </w:tr>
      <w:tr w:rsidR="00BF6B0B" w14:paraId="493B6ED1" w14:textId="77777777" w:rsidTr="00BE0C53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21027E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97A" w14:textId="0B6B04AF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saída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02EA9" w14:textId="7C3675D1" w:rsidR="00BF6B0B" w:rsidRPr="0086486E" w:rsidRDefault="000D26C8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Não há</w:t>
            </w:r>
          </w:p>
        </w:tc>
      </w:tr>
      <w:tr w:rsidR="00BF6B0B" w14:paraId="3268A8DC" w14:textId="77777777" w:rsidTr="00BE0C53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17351A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CC81" w14:textId="239F7668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administração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E7B8E" w14:textId="15ED6F7A" w:rsidR="00BF6B0B" w:rsidRPr="0086486E" w:rsidRDefault="00B519D8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0,30</w:t>
            </w:r>
            <w:r w:rsidR="007D63EE" w:rsidRPr="007D63EE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CB6C61" w14:paraId="1D2A90DC" w14:textId="77777777" w:rsidTr="00BE0C53">
        <w:trPr>
          <w:trHeight w:val="4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22DF14" w14:textId="77777777" w:rsidR="00CB6C61" w:rsidRPr="00ED21A9" w:rsidRDefault="00CB6C6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50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ADC4B" w14:textId="037547DF" w:rsidR="00CB6C61" w:rsidRPr="0086486E" w:rsidRDefault="00CB6C61" w:rsidP="00CB6C61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Performance</w:t>
            </w:r>
          </w:p>
        </w:tc>
      </w:tr>
      <w:tr w:rsidR="00BF6B0B" w:rsidRPr="00301C40" w14:paraId="0714F6FA" w14:textId="77777777" w:rsidTr="00BE0C53">
        <w:trPr>
          <w:trHeight w:val="171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05040AFD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2ED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Índice de referencia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4737" w14:textId="7789302B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Frequência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BBFEC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Linha-d`água</w:t>
            </w:r>
          </w:p>
        </w:tc>
      </w:tr>
      <w:tr w:rsidR="00BF6B0B" w:rsidRPr="00301C40" w14:paraId="29F82CD4" w14:textId="77777777" w:rsidTr="00BE0C53">
        <w:trPr>
          <w:trHeight w:val="26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539555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C6C8" w14:textId="34B63740" w:rsidR="00BF6B0B" w:rsidRDefault="007D32D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A585" w14:textId="35E0CB9C" w:rsidR="00BF6B0B" w:rsidRDefault="007D32D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CC85E" w14:textId="115ABBB8" w:rsidR="00BF6B0B" w:rsidRDefault="007D32D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D144CD" w:rsidRPr="00301C40" w14:paraId="3CF56CEE" w14:textId="77777777" w:rsidTr="00BE0C53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BB6193" w14:textId="4984A917" w:rsidR="00D144CD" w:rsidRDefault="00D144CD" w:rsidP="00D144CD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Aderência do Fundo aos quesitos estabelecidos na Resolução do CMN relativos, dentre outros, aos gestores e administradores do fundo, aos ativos de crédito privado que compõem sua carteira</w:t>
            </w:r>
          </w:p>
        </w:tc>
        <w:tc>
          <w:tcPr>
            <w:tcW w:w="750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B1806" w14:textId="58B4694F" w:rsidR="00D144CD" w:rsidRDefault="007D32D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Aderente </w:t>
            </w:r>
          </w:p>
        </w:tc>
      </w:tr>
      <w:tr w:rsidR="001B5C51" w:rsidRPr="00301C40" w14:paraId="1E77544B" w14:textId="77777777" w:rsidTr="00BE0C53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9A2AB" w14:textId="2A903DC5" w:rsidR="001B5C51" w:rsidRPr="00E26669" w:rsidRDefault="001B5C51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Alterações </w:t>
            </w:r>
            <w:r w:rsidR="009D55CE">
              <w:rPr>
                <w:rFonts w:cs="Times New Roman"/>
                <w:sz w:val="21"/>
                <w:szCs w:val="21"/>
              </w:rPr>
              <w:t xml:space="preserve">ocorridas </w:t>
            </w:r>
            <w:r w:rsidR="00D144CD">
              <w:rPr>
                <w:rFonts w:cs="Times New Roman"/>
                <w:sz w:val="21"/>
                <w:szCs w:val="21"/>
              </w:rPr>
              <w:t>relativas à</w:t>
            </w:r>
            <w:r w:rsidR="00161F88">
              <w:rPr>
                <w:rFonts w:cs="Times New Roman"/>
                <w:sz w:val="21"/>
                <w:szCs w:val="21"/>
              </w:rPr>
              <w:t xml:space="preserve">s instituições administradoras e gestoras </w:t>
            </w:r>
            <w:r>
              <w:rPr>
                <w:rFonts w:cs="Times New Roman"/>
                <w:sz w:val="21"/>
                <w:szCs w:val="21"/>
              </w:rPr>
              <w:t>do fundo:</w:t>
            </w:r>
            <w:r w:rsidRPr="00E26669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50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3B1C4" w14:textId="23C0C367" w:rsidR="001B5C51" w:rsidRDefault="007D32D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1B5C51" w:rsidRPr="00301C40" w14:paraId="2D82ECFD" w14:textId="77777777" w:rsidTr="00BE0C53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DC70B" w14:textId="084300D6" w:rsidR="001B5C51" w:rsidRDefault="00161F88" w:rsidP="001B5C5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de</w:t>
            </w:r>
            <w:r w:rsidR="001B5C51">
              <w:rPr>
                <w:rFonts w:cs="Times New Roman"/>
                <w:sz w:val="21"/>
                <w:szCs w:val="21"/>
              </w:rPr>
              <w:t xml:space="preserve"> fatos relevantes divulgados</w:t>
            </w:r>
            <w:r w:rsidR="00432C76"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08BE1" w14:textId="35150D3A" w:rsidR="001B5C51" w:rsidRDefault="007D32D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32C76" w:rsidRPr="00301C40" w14:paraId="4E03D666" w14:textId="77777777" w:rsidTr="00BE0C53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4DE17" w14:textId="4B60C9A1" w:rsidR="00432C76" w:rsidRDefault="00432C76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da aderência do fundo ao perfil da carteira do RPPS</w:t>
            </w:r>
            <w:r w:rsidR="00161F88">
              <w:rPr>
                <w:rFonts w:cs="Times New Roman"/>
                <w:sz w:val="21"/>
                <w:szCs w:val="21"/>
              </w:rPr>
              <w:t xml:space="preserve"> e</w:t>
            </w:r>
            <w:r>
              <w:rPr>
                <w:rFonts w:cs="Times New Roman"/>
                <w:sz w:val="21"/>
                <w:szCs w:val="21"/>
              </w:rPr>
              <w:t xml:space="preserve"> à </w:t>
            </w:r>
            <w:r w:rsidR="00161F88">
              <w:rPr>
                <w:rFonts w:cs="Times New Roman"/>
                <w:sz w:val="21"/>
                <w:szCs w:val="21"/>
              </w:rPr>
              <w:t xml:space="preserve">sua </w:t>
            </w:r>
            <w:r>
              <w:rPr>
                <w:rFonts w:cs="Times New Roman"/>
                <w:sz w:val="21"/>
                <w:szCs w:val="21"/>
              </w:rPr>
              <w:t>Política de Investimentos: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906B9" w14:textId="03A93680" w:rsidR="00432C76" w:rsidRDefault="007D32D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3C2ADB" w:rsidRPr="00301C40" w14:paraId="79EF85BD" w14:textId="77777777" w:rsidTr="00BE0C53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C700CC" w14:textId="54463E6B" w:rsidR="003C2ADB" w:rsidRDefault="00776077" w:rsidP="00776077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Principais r</w:t>
            </w:r>
            <w:r w:rsidR="003C2ADB">
              <w:rPr>
                <w:rFonts w:cs="Times New Roman"/>
                <w:sz w:val="21"/>
                <w:szCs w:val="21"/>
              </w:rPr>
              <w:t>isco</w:t>
            </w:r>
            <w:r>
              <w:rPr>
                <w:rFonts w:cs="Times New Roman"/>
                <w:sz w:val="21"/>
                <w:szCs w:val="21"/>
              </w:rPr>
              <w:t>s</w:t>
            </w:r>
            <w:r w:rsidR="003C2ADB">
              <w:rPr>
                <w:rFonts w:cs="Times New Roman"/>
                <w:sz w:val="21"/>
                <w:szCs w:val="21"/>
              </w:rPr>
              <w:t xml:space="preserve"> associado</w:t>
            </w:r>
            <w:r>
              <w:rPr>
                <w:rFonts w:cs="Times New Roman"/>
                <w:sz w:val="21"/>
                <w:szCs w:val="21"/>
              </w:rPr>
              <w:t>s ao Fundo: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6783D" w14:textId="05FE3D44" w:rsidR="003C2ADB" w:rsidRDefault="00B519D8" w:rsidP="00B519D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Risco de Mercado</w:t>
            </w:r>
          </w:p>
        </w:tc>
      </w:tr>
      <w:tr w:rsidR="00BF6B0B" w:rsidRPr="00EA3AA0" w14:paraId="2742C104" w14:textId="77777777" w:rsidTr="00BE0C53">
        <w:trPr>
          <w:trHeight w:val="14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8EB2C" w14:textId="58A0AEED" w:rsidR="00BF6B0B" w:rsidRPr="00925479" w:rsidRDefault="00BF6B0B" w:rsidP="00D95146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2C1265">
              <w:rPr>
                <w:rFonts w:cs="Times New Roman"/>
                <w:b/>
                <w:sz w:val="21"/>
                <w:szCs w:val="21"/>
              </w:rPr>
              <w:t>Histórico de Rentabilidade do Fundo</w:t>
            </w:r>
          </w:p>
        </w:tc>
      </w:tr>
      <w:tr w:rsidR="00F843D1" w:rsidRPr="003D63C8" w14:paraId="4323887A" w14:textId="77777777" w:rsidTr="00BE0C5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22"/>
        </w:trPr>
        <w:tc>
          <w:tcPr>
            <w:tcW w:w="100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F37B9D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342D19" w14:textId="202F0817" w:rsidR="00F843D1" w:rsidRPr="00ED21A9" w:rsidRDefault="00F843D1" w:rsidP="00F843D1">
            <w:pPr>
              <w:ind w:left="-104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843D1">
              <w:rPr>
                <w:rFonts w:cs="Times New Roman"/>
                <w:b/>
                <w:sz w:val="20"/>
                <w:szCs w:val="20"/>
              </w:rPr>
              <w:t>Nº de Cotistas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F98903" w14:textId="77777777" w:rsidR="00F843D1" w:rsidRPr="00ED21A9" w:rsidRDefault="00F843D1" w:rsidP="00F843D1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Patrimônio Líquido</w:t>
            </w:r>
          </w:p>
          <w:p w14:paraId="5BEADC42" w14:textId="078004D5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30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897C42" w14:textId="55460584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Valor da</w:t>
            </w:r>
          </w:p>
          <w:p w14:paraId="0770E4F2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Cota do Fundo</w:t>
            </w:r>
          </w:p>
          <w:p w14:paraId="110BB9DC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323E90" w14:textId="77777777" w:rsidR="00F843D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Rentabilidade</w:t>
            </w:r>
          </w:p>
          <w:p w14:paraId="09E5EB44" w14:textId="17972216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7F47F9" w14:textId="7A4E843F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Variação </w:t>
            </w:r>
            <w:r>
              <w:rPr>
                <w:rFonts w:cs="Times New Roman"/>
                <w:b/>
                <w:sz w:val="20"/>
                <w:szCs w:val="20"/>
              </w:rPr>
              <w:t xml:space="preserve">% </w:t>
            </w:r>
            <w:r w:rsidRPr="00ED21A9">
              <w:rPr>
                <w:rFonts w:cs="Times New Roman"/>
                <w:b/>
                <w:sz w:val="20"/>
                <w:szCs w:val="20"/>
              </w:rPr>
              <w:t>do índice de referência</w:t>
            </w:r>
          </w:p>
        </w:tc>
        <w:tc>
          <w:tcPr>
            <w:tcW w:w="294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9051B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Contribuição em relação ao índice de referência/ ou</w:t>
            </w:r>
          </w:p>
          <w:p w14:paraId="3945BAFF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Desempenho do fundo como % do índice de referência</w:t>
            </w:r>
          </w:p>
        </w:tc>
      </w:tr>
      <w:tr w:rsidR="009D55CE" w:rsidRPr="005D2CBE" w14:paraId="4F555FE2" w14:textId="77777777" w:rsidTr="00BE0C5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D1C237" w14:textId="220DA733" w:rsidR="009D55CE" w:rsidRPr="00996F57" w:rsidRDefault="00B519D8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148EFA" w14:textId="0EDD8CAB" w:rsidR="009D55CE" w:rsidRPr="007D63EE" w:rsidRDefault="00B519D8" w:rsidP="000D26C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BDBBE0" w14:textId="435C92D1" w:rsidR="009D55CE" w:rsidRPr="007D63EE" w:rsidRDefault="00B519D8" w:rsidP="000D26C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140.005.464,54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DD5CE9" w14:textId="0309CE84" w:rsidR="009D55CE" w:rsidRPr="007D63EE" w:rsidRDefault="00B519D8" w:rsidP="000D26C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1,02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423D00" w14:textId="6A9DFC72" w:rsidR="009D55CE" w:rsidRPr="007D63EE" w:rsidRDefault="00B519D8" w:rsidP="000D26C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0,36%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2AE11F" w14:textId="49EA9182" w:rsidR="009D55CE" w:rsidRPr="007D63EE" w:rsidRDefault="00B519D8" w:rsidP="000D26C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90B3DF9" w14:textId="46DCF7E0" w:rsidR="009D55CE" w:rsidRPr="007D63EE" w:rsidRDefault="00B519D8" w:rsidP="000D26C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822F5F" w:rsidRPr="00161F88" w14:paraId="12F8C428" w14:textId="77777777" w:rsidTr="00BE0C5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8"/>
        </w:trPr>
        <w:tc>
          <w:tcPr>
            <w:tcW w:w="990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7881" w14:textId="48AD7DF7" w:rsidR="00822F5F" w:rsidRPr="00161F88" w:rsidRDefault="00822F5F" w:rsidP="00822F5F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822F5F" w:rsidRPr="00301C40" w14:paraId="58EE6C15" w14:textId="77777777" w:rsidTr="00BE0C53">
        <w:trPr>
          <w:trHeight w:val="65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39A31" w14:textId="64A96C3C" w:rsidR="00822F5F" w:rsidRPr="00ED21A9" w:rsidRDefault="00822F5F" w:rsidP="00822F5F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86486E">
              <w:rPr>
                <w:rFonts w:cs="Times New Roman"/>
                <w:b/>
                <w:sz w:val="21"/>
                <w:szCs w:val="21"/>
              </w:rPr>
              <w:t xml:space="preserve"> Análise da Carteira do Fund</w:t>
            </w:r>
            <w:r>
              <w:rPr>
                <w:rFonts w:cs="Times New Roman"/>
                <w:b/>
                <w:sz w:val="21"/>
                <w:szCs w:val="21"/>
              </w:rPr>
              <w:t>o de Investimento</w:t>
            </w:r>
          </w:p>
        </w:tc>
      </w:tr>
      <w:tr w:rsidR="00822F5F" w:rsidRPr="00301C40" w14:paraId="3C6B6827" w14:textId="77777777" w:rsidTr="00BE0C53">
        <w:trPr>
          <w:trHeight w:val="241"/>
        </w:trPr>
        <w:tc>
          <w:tcPr>
            <w:tcW w:w="18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B5510C" w14:textId="581EBD02" w:rsidR="00822F5F" w:rsidRPr="00ED21A9" w:rsidRDefault="00822F5F" w:rsidP="00822F5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Composição da carteira </w:t>
            </w:r>
            <w:r>
              <w:rPr>
                <w:rFonts w:cs="Times New Roman"/>
                <w:b/>
                <w:sz w:val="20"/>
                <w:szCs w:val="20"/>
              </w:rPr>
              <w:t>(atual)</w:t>
            </w:r>
          </w:p>
        </w:tc>
        <w:tc>
          <w:tcPr>
            <w:tcW w:w="6404" w:type="dxa"/>
            <w:gridSpan w:val="1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31705" w14:textId="7B9AB753" w:rsidR="00822F5F" w:rsidRPr="00ED21A9" w:rsidRDefault="00822F5F" w:rsidP="00822F5F">
            <w:pPr>
              <w:ind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Espécie de ativo</w:t>
            </w: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66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F5F57" w14:textId="41D7D33A" w:rsidR="00822F5F" w:rsidRPr="00ED21A9" w:rsidRDefault="00822F5F" w:rsidP="00822F5F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% do PL</w:t>
            </w:r>
          </w:p>
        </w:tc>
      </w:tr>
      <w:tr w:rsidR="00822F5F" w:rsidRPr="00301C40" w14:paraId="746FB8D2" w14:textId="77777777" w:rsidTr="00BE0C53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878372" w14:textId="77777777" w:rsidR="00822F5F" w:rsidRDefault="00822F5F" w:rsidP="00822F5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AA01B" w14:textId="700FCD00" w:rsidR="00822F5F" w:rsidRPr="00301C40" w:rsidRDefault="00B519D8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519D8">
              <w:rPr>
                <w:rFonts w:cs="Times New Roman"/>
                <w:sz w:val="20"/>
                <w:szCs w:val="20"/>
              </w:rPr>
              <w:t>Fundos de Investimento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CF0AB" w14:textId="272A29F1" w:rsidR="00822F5F" w:rsidRPr="00301C40" w:rsidRDefault="00B519D8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99,93%</w:t>
            </w:r>
          </w:p>
        </w:tc>
      </w:tr>
      <w:tr w:rsidR="00822F5F" w:rsidRPr="00301C40" w14:paraId="33AE4D05" w14:textId="77777777" w:rsidTr="00BE0C53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124F24" w14:textId="77777777" w:rsidR="00822F5F" w:rsidRDefault="00822F5F" w:rsidP="00822F5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305D9" w14:textId="68CC1917" w:rsidR="00822F5F" w:rsidRPr="00301C40" w:rsidRDefault="00B519D8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519D8">
              <w:rPr>
                <w:rFonts w:cs="Times New Roman"/>
                <w:sz w:val="20"/>
                <w:szCs w:val="20"/>
              </w:rPr>
              <w:t>Valores a pagar/receber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433B7" w14:textId="0F6836CA" w:rsidR="00822F5F" w:rsidRPr="00301C40" w:rsidRDefault="00B519D8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0,07%</w:t>
            </w:r>
          </w:p>
        </w:tc>
      </w:tr>
      <w:tr w:rsidR="00822F5F" w:rsidRPr="00301C40" w14:paraId="5FBCA45C" w14:textId="77777777" w:rsidTr="00BE0C53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CD74E9" w14:textId="77777777" w:rsidR="00822F5F" w:rsidRDefault="00822F5F" w:rsidP="00822F5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ADC0C" w14:textId="64E4F6E6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88430" w14:textId="07B5CF79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822F5F" w:rsidRPr="00301C40" w14:paraId="78EE981E" w14:textId="77777777" w:rsidTr="00BE0C53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FA58AD" w14:textId="77777777" w:rsidR="00822F5F" w:rsidRDefault="00822F5F" w:rsidP="00822F5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8DD55" w14:textId="4E56549C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FE2B6" w14:textId="3EE0BA42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822F5F" w:rsidRPr="00301C40" w14:paraId="4ED5E488" w14:textId="77777777" w:rsidTr="00BE0C53">
        <w:trPr>
          <w:trHeight w:val="47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4EA20B" w14:textId="77777777" w:rsidR="00822F5F" w:rsidRDefault="00822F5F" w:rsidP="00822F5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B769D" w14:textId="440FFDF9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206D4" w14:textId="60F8CE52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822F5F" w:rsidRPr="00301C40" w14:paraId="436FF8F7" w14:textId="77777777" w:rsidTr="00BE0C53">
        <w:trPr>
          <w:trHeight w:val="145"/>
        </w:trPr>
        <w:tc>
          <w:tcPr>
            <w:tcW w:w="9909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7B321" w14:textId="77777777" w:rsidR="00822F5F" w:rsidRPr="00DF52CF" w:rsidRDefault="00822F5F" w:rsidP="00822F5F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822F5F" w:rsidRPr="00301C40" w14:paraId="505589B7" w14:textId="77777777" w:rsidTr="00BE0C53">
        <w:trPr>
          <w:trHeight w:val="24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0092D0" w14:textId="77777777" w:rsidR="00822F5F" w:rsidRPr="00996F57" w:rsidRDefault="00822F5F" w:rsidP="00822F5F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1"/>
                <w:szCs w:val="21"/>
              </w:rPr>
              <w:t>Caso o Fundo aplique em cotas de outros Fundos de Investimento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CF540" w14:textId="2390FEF5" w:rsidR="00822F5F" w:rsidRPr="00301C40" w:rsidRDefault="00822F5F" w:rsidP="00822F5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CNPJ Fundo(s) 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98139" w14:textId="77777777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Classificação Resolução CMN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F53FA" w14:textId="166A660B" w:rsidR="00822F5F" w:rsidRPr="00996F57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822F5F" w:rsidRPr="00301C40" w14:paraId="430BA8B2" w14:textId="77777777" w:rsidTr="00BE0C53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9120E5" w14:textId="77777777" w:rsidR="00822F5F" w:rsidRDefault="00822F5F" w:rsidP="00822F5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F537" w14:textId="4CE037DE" w:rsidR="00822F5F" w:rsidRPr="008846D9" w:rsidRDefault="00B519D8" w:rsidP="00822F5F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 w:rsidRPr="00B519D8">
              <w:rPr>
                <w:rFonts w:cs="Times New Roman"/>
                <w:sz w:val="20"/>
                <w:szCs w:val="20"/>
              </w:rPr>
              <w:t>05.949.051/0001-88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1AEB" w14:textId="0BDC5193" w:rsidR="00822F5F" w:rsidRPr="00301C40" w:rsidRDefault="00B519D8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07E56" w14:textId="062FD8A4" w:rsidR="00822F5F" w:rsidRPr="00301C40" w:rsidRDefault="00B519D8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49,98%</w:t>
            </w:r>
          </w:p>
        </w:tc>
      </w:tr>
      <w:tr w:rsidR="00822F5F" w:rsidRPr="00301C40" w14:paraId="4FB8A5B8" w14:textId="77777777" w:rsidTr="00BE0C53">
        <w:trPr>
          <w:trHeight w:val="69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538D75" w14:textId="77777777" w:rsidR="00822F5F" w:rsidRDefault="00822F5F" w:rsidP="00822F5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7E58" w14:textId="30B9D461" w:rsidR="00822F5F" w:rsidRPr="008846D9" w:rsidRDefault="00B519D8" w:rsidP="00822F5F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 w:rsidRPr="00B519D8">
              <w:rPr>
                <w:rFonts w:cs="Times New Roman"/>
                <w:sz w:val="20"/>
                <w:szCs w:val="20"/>
              </w:rPr>
              <w:t>07.995.631/0001-37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E2B1" w14:textId="1E3235BE" w:rsidR="00822F5F" w:rsidRPr="00301C40" w:rsidRDefault="00B519D8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A695B" w14:textId="43380D28" w:rsidR="00822F5F" w:rsidRPr="00301C40" w:rsidRDefault="00B519D8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27,60%</w:t>
            </w:r>
          </w:p>
        </w:tc>
      </w:tr>
      <w:tr w:rsidR="00822F5F" w:rsidRPr="00301C40" w14:paraId="1EE4F309" w14:textId="77777777" w:rsidTr="00BE0C53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BA5FA1" w14:textId="77777777" w:rsidR="00822F5F" w:rsidRDefault="00822F5F" w:rsidP="00822F5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90E1" w14:textId="197B9CD2" w:rsidR="00822F5F" w:rsidRPr="008846D9" w:rsidRDefault="00B519D8" w:rsidP="00822F5F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 w:rsidRPr="00B519D8">
              <w:rPr>
                <w:rFonts w:cs="Times New Roman"/>
                <w:sz w:val="20"/>
                <w:szCs w:val="20"/>
              </w:rPr>
              <w:t>31.964.929/0001-64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0F70" w14:textId="07447C7D" w:rsidR="00822F5F" w:rsidRPr="00301C40" w:rsidRDefault="00B519D8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EED5E" w14:textId="69242561" w:rsidR="00822F5F" w:rsidRPr="00301C40" w:rsidRDefault="00B519D8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19,77%</w:t>
            </w:r>
          </w:p>
        </w:tc>
      </w:tr>
      <w:tr w:rsidR="00822F5F" w:rsidRPr="00301C40" w14:paraId="25EA7FA4" w14:textId="77777777" w:rsidTr="00BE0C53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C6979" w14:textId="77777777" w:rsidR="00822F5F" w:rsidRDefault="00822F5F" w:rsidP="00822F5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328E" w14:textId="77777777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.....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4521" w14:textId="77777777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7F122" w14:textId="77777777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822F5F" w:rsidRPr="00301C40" w14:paraId="40C078B0" w14:textId="77777777" w:rsidTr="00BE0C53">
        <w:trPr>
          <w:trHeight w:val="6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CE9C" w14:textId="01573A02" w:rsidR="00822F5F" w:rsidRPr="00996F57" w:rsidRDefault="00822F5F" w:rsidP="00822F5F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Maiores emissores de títulos de crédito privado em estoque do Fundo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216" w14:textId="77777777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Emissor (CPF/CNPJ)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A91" w14:textId="7F93CDB6" w:rsidR="00822F5F" w:rsidRPr="00996F57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Tipo de Emissor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3E923" w14:textId="19114EFB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822F5F" w:rsidRPr="00301C40" w14:paraId="1C6D37C5" w14:textId="77777777" w:rsidTr="00BE0C53">
        <w:trPr>
          <w:trHeight w:val="116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D347" w14:textId="77777777" w:rsidR="00822F5F" w:rsidRDefault="00822F5F" w:rsidP="00822F5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0E61" w14:textId="1E1A272B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108C" w14:textId="6C5D5C15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9768B" w14:textId="245BF49C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822F5F" w:rsidRPr="00301C40" w14:paraId="5C3B0339" w14:textId="77777777" w:rsidTr="00BE0C53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4E32" w14:textId="77777777" w:rsidR="00822F5F" w:rsidRDefault="00822F5F" w:rsidP="00822F5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8E89" w14:textId="54A28C10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2E94" w14:textId="7AE41428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5D475" w14:textId="76C3CD20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822F5F" w:rsidRPr="00301C40" w14:paraId="20278E5D" w14:textId="77777777" w:rsidTr="00BE0C53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9578" w14:textId="77777777" w:rsidR="00822F5F" w:rsidRDefault="00822F5F" w:rsidP="00822F5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0EC8" w14:textId="1AE63446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6B7D" w14:textId="0C703115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895AC" w14:textId="50A13744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822F5F" w:rsidRPr="00301C40" w14:paraId="7F2353F5" w14:textId="77777777" w:rsidTr="00BE0C53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3B49" w14:textId="77777777" w:rsidR="00822F5F" w:rsidRDefault="00822F5F" w:rsidP="00822F5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2D85" w14:textId="4717A954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2763" w14:textId="71C7C5EB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0BA5C" w14:textId="53D2023F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822F5F" w:rsidRPr="00301C40" w14:paraId="683559AB" w14:textId="77777777" w:rsidTr="00BE0C53">
        <w:trPr>
          <w:trHeight w:val="8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C9D4" w14:textId="77777777" w:rsidR="00822F5F" w:rsidRDefault="00822F5F" w:rsidP="00822F5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8C2E" w14:textId="1800B060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2D61" w14:textId="6D7B0AD8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D086E1" w14:textId="3AACFCDC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822F5F" w:rsidRPr="00301C40" w14:paraId="4BDA7D51" w14:textId="77777777" w:rsidTr="00BE0C53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8708" w14:textId="7A362C6C" w:rsidR="00822F5F" w:rsidRDefault="00822F5F" w:rsidP="00822F5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Carteira do Fundo é aderente à Política de Investimentos estabelecida em seu regulamento e com a classificação na Resolução CMN</w:t>
            </w:r>
          </w:p>
        </w:tc>
        <w:tc>
          <w:tcPr>
            <w:tcW w:w="551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32049" w14:textId="202CBC38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SIM</w:t>
            </w:r>
          </w:p>
        </w:tc>
      </w:tr>
      <w:tr w:rsidR="00822F5F" w:rsidRPr="00301C40" w14:paraId="17C3E7C0" w14:textId="77777777" w:rsidTr="00BE0C53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6260" w:type="dxa"/>
            <w:gridSpan w:val="15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2C55" w14:textId="4699CC81" w:rsidR="00822F5F" w:rsidRDefault="00822F5F" w:rsidP="00822F5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Prazo médio da carteira de títulos do Fundo (em meses (30) dias)</w:t>
            </w:r>
          </w:p>
        </w:tc>
        <w:tc>
          <w:tcPr>
            <w:tcW w:w="3649" w:type="dxa"/>
            <w:gridSpan w:val="5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7702D" w14:textId="77777777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822F5F" w:rsidRPr="00301C40" w14:paraId="28846C63" w14:textId="77777777" w:rsidTr="00BE0C53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D6DB" w14:textId="69C4DBAD" w:rsidR="00822F5F" w:rsidRDefault="00822F5F" w:rsidP="00822F5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Compatibilidade do Fundo com as obrigações presentes e futuras do RPPS</w:t>
            </w:r>
          </w:p>
        </w:tc>
        <w:tc>
          <w:tcPr>
            <w:tcW w:w="551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38724" w14:textId="0D0C9D7B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Compatível</w:t>
            </w:r>
          </w:p>
        </w:tc>
      </w:tr>
      <w:tr w:rsidR="00822F5F" w:rsidRPr="00301C40" w14:paraId="068D2230" w14:textId="77777777" w:rsidTr="00BE0C53">
        <w:trPr>
          <w:trHeight w:val="80"/>
        </w:trPr>
        <w:tc>
          <w:tcPr>
            <w:tcW w:w="212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4D5C0" w14:textId="1B3DB099" w:rsidR="00822F5F" w:rsidRPr="00023577" w:rsidRDefault="00822F5F" w:rsidP="00822F5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Nota de Risco de Crédito</w:t>
            </w: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8F953" w14:textId="7F6827A3" w:rsidR="00822F5F" w:rsidRPr="00023577" w:rsidRDefault="00822F5F" w:rsidP="00822F5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Ag</w:t>
            </w:r>
            <w:r>
              <w:rPr>
                <w:rFonts w:cs="Times New Roman"/>
                <w:b/>
                <w:sz w:val="20"/>
                <w:szCs w:val="20"/>
              </w:rPr>
              <w:t>ência</w:t>
            </w:r>
            <w:r w:rsidRPr="00023577">
              <w:rPr>
                <w:rFonts w:cs="Times New Roman"/>
                <w:b/>
                <w:sz w:val="20"/>
                <w:szCs w:val="20"/>
              </w:rPr>
              <w:t xml:space="preserve"> de risco</w:t>
            </w:r>
          </w:p>
        </w:tc>
        <w:tc>
          <w:tcPr>
            <w:tcW w:w="23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0D737" w14:textId="0D218ADD" w:rsidR="00822F5F" w:rsidRPr="00023577" w:rsidRDefault="00822F5F" w:rsidP="00822F5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Nota</w:t>
            </w:r>
          </w:p>
        </w:tc>
      </w:tr>
      <w:tr w:rsidR="00822F5F" w:rsidRPr="00301C40" w14:paraId="3028C53D" w14:textId="77777777" w:rsidTr="00BE0C53">
        <w:trPr>
          <w:trHeight w:val="80"/>
        </w:trPr>
        <w:tc>
          <w:tcPr>
            <w:tcW w:w="21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A6790" w14:textId="77777777" w:rsidR="00822F5F" w:rsidRPr="00301C40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F3AB73" w14:textId="10222973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91F66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3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A0CEC2" w14:textId="099CE5F1" w:rsidR="00822F5F" w:rsidRPr="00301C40" w:rsidRDefault="00822F5F" w:rsidP="00822F5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91F66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822F5F" w:rsidRPr="00301C40" w14:paraId="7D311F67" w14:textId="77777777" w:rsidTr="00BE0C53">
        <w:trPr>
          <w:trHeight w:val="80"/>
        </w:trPr>
        <w:tc>
          <w:tcPr>
            <w:tcW w:w="9909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26748" w14:textId="77777777" w:rsidR="00822F5F" w:rsidRPr="00DF52CF" w:rsidRDefault="00822F5F" w:rsidP="00822F5F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822F5F" w:rsidRPr="00301C40" w14:paraId="19A5F7B9" w14:textId="77777777" w:rsidTr="00BE0C53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11D9F" w14:textId="711542AA" w:rsidR="00822F5F" w:rsidRPr="00161F88" w:rsidRDefault="00822F5F" w:rsidP="00822F5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1F88">
              <w:rPr>
                <w:rFonts w:cs="Times New Roman"/>
                <w:b/>
                <w:sz w:val="21"/>
                <w:szCs w:val="21"/>
              </w:rPr>
              <w:t>Análise conclusiva e comparativa com outros fundos:</w:t>
            </w:r>
          </w:p>
        </w:tc>
        <w:tc>
          <w:tcPr>
            <w:tcW w:w="778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A3D7E" w14:textId="255CB0F5" w:rsidR="00822F5F" w:rsidRDefault="00822F5F" w:rsidP="00822F5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EA4129">
              <w:rPr>
                <w:rFonts w:cs="Times New Roman"/>
                <w:sz w:val="20"/>
                <w:szCs w:val="20"/>
              </w:rPr>
              <w:t>Fundo apto e em conformidade aos ativos disponível no mercado com o mesmo objetivo</w:t>
            </w:r>
          </w:p>
        </w:tc>
      </w:tr>
      <w:tr w:rsidR="00822F5F" w:rsidRPr="00301C40" w14:paraId="72A126E4" w14:textId="77777777" w:rsidTr="00BE0C53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9C9B4" w14:textId="11A8E87F" w:rsidR="00822F5F" w:rsidRPr="00301C40" w:rsidRDefault="00822F5F" w:rsidP="00822F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2CF">
              <w:rPr>
                <w:rFonts w:cs="Times New Roman"/>
                <w:b/>
                <w:sz w:val="20"/>
                <w:szCs w:val="20"/>
              </w:rPr>
              <w:t>Comentários Adicionais</w:t>
            </w:r>
          </w:p>
        </w:tc>
        <w:tc>
          <w:tcPr>
            <w:tcW w:w="778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E79737" w14:textId="028DD826" w:rsidR="00822F5F" w:rsidRPr="00301C40" w:rsidRDefault="00B519D8" w:rsidP="00822F5F">
            <w:pPr>
              <w:ind w:left="-108" w:right="-108"/>
              <w:jc w:val="both"/>
              <w:rPr>
                <w:rFonts w:cs="Times New Roman"/>
                <w:sz w:val="20"/>
                <w:szCs w:val="20"/>
              </w:rPr>
            </w:pPr>
            <w:r w:rsidRPr="00B519D8">
              <w:rPr>
                <w:rFonts w:cs="Times New Roman"/>
                <w:sz w:val="20"/>
                <w:szCs w:val="20"/>
              </w:rPr>
              <w:t>Obter rentabilidade superior à variação do IPCA.</w:t>
            </w:r>
          </w:p>
        </w:tc>
      </w:tr>
    </w:tbl>
    <w:p w14:paraId="3FA6965B" w14:textId="5AD53C30" w:rsidR="00C272FB" w:rsidRDefault="00C272FB" w:rsidP="00B640E2">
      <w:pPr>
        <w:spacing w:after="0"/>
        <w:ind w:left="708"/>
        <w:jc w:val="center"/>
        <w:rPr>
          <w:rFonts w:eastAsia="Times New Roman" w:cs="Times New Roman"/>
          <w:b/>
          <w:sz w:val="21"/>
          <w:szCs w:val="21"/>
          <w:lang w:eastAsia="pt-BR"/>
        </w:rPr>
      </w:pPr>
      <w:r>
        <w:rPr>
          <w:rFonts w:eastAsia="Times New Roman" w:cs="Times New Roman"/>
          <w:b/>
          <w:sz w:val="21"/>
          <w:szCs w:val="21"/>
          <w:lang w:eastAsia="pt-BR"/>
        </w:rPr>
        <w:t>Declaro que tenho conhecimento dos aspectos que caracterizam este Fundo de Investimento,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 em relação ao conteúdo de seu R</w:t>
      </w:r>
      <w:r>
        <w:rPr>
          <w:rFonts w:eastAsia="Times New Roman" w:cs="Times New Roman"/>
          <w:b/>
          <w:sz w:val="21"/>
          <w:szCs w:val="21"/>
          <w:lang w:eastAsia="pt-BR"/>
        </w:rPr>
        <w:t xml:space="preserve">egulamento e de fatos relevantes que possam contribuir 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para </w:t>
      </w:r>
      <w:r>
        <w:rPr>
          <w:rFonts w:eastAsia="Times New Roman" w:cs="Times New Roman"/>
          <w:b/>
          <w:sz w:val="21"/>
          <w:szCs w:val="21"/>
          <w:lang w:eastAsia="pt-BR"/>
        </w:rPr>
        <w:t>seu desempenho</w:t>
      </w:r>
      <w:r w:rsidR="003348F1">
        <w:rPr>
          <w:rFonts w:eastAsia="Times New Roman" w:cs="Times New Roman"/>
          <w:b/>
          <w:sz w:val="21"/>
          <w:szCs w:val="21"/>
          <w:lang w:eastAsia="pt-BR"/>
        </w:rPr>
        <w:t>, além de sua compatibilidade ao perfil da carteira e à Política de Investimentos do RPPS</w:t>
      </w:r>
      <w:r>
        <w:rPr>
          <w:rFonts w:eastAsia="Times New Roman" w:cs="Times New Roman"/>
          <w:b/>
          <w:sz w:val="21"/>
          <w:szCs w:val="21"/>
          <w:lang w:eastAsia="pt-BR"/>
        </w:rPr>
        <w:t>.</w:t>
      </w:r>
    </w:p>
    <w:tbl>
      <w:tblPr>
        <w:tblStyle w:val="Tabelacomgrade"/>
        <w:tblW w:w="9645" w:type="dxa"/>
        <w:tblInd w:w="-299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979"/>
        <w:gridCol w:w="2262"/>
        <w:gridCol w:w="1990"/>
        <w:gridCol w:w="2414"/>
      </w:tblGrid>
      <w:tr w:rsidR="00BE0C53" w14:paraId="75409F12" w14:textId="77777777" w:rsidTr="00F12D20">
        <w:trPr>
          <w:trHeight w:val="145"/>
        </w:trPr>
        <w:tc>
          <w:tcPr>
            <w:tcW w:w="523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17A602F6" w14:textId="77777777" w:rsidR="00BE0C53" w:rsidRDefault="00BE0C53" w:rsidP="00F12D20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Data:</w:t>
            </w:r>
          </w:p>
        </w:tc>
        <w:tc>
          <w:tcPr>
            <w:tcW w:w="4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56CC4359" w14:textId="77777777" w:rsidR="00BE0C53" w:rsidRDefault="00BE0C53" w:rsidP="00F12D2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11/12/2020</w:t>
            </w:r>
          </w:p>
        </w:tc>
      </w:tr>
      <w:tr w:rsidR="00BE0C53" w14:paraId="13FF1819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236B67" w14:textId="77777777" w:rsidR="00BE0C53" w:rsidRDefault="00BE0C53" w:rsidP="00F12D20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Análise: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28DC1D9E" w14:textId="77777777" w:rsidR="00BE0C53" w:rsidRDefault="00BE0C53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1F691004" w14:textId="77777777" w:rsidR="00BE0C53" w:rsidRDefault="00BE0C53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1C982639" w14:textId="77777777" w:rsidR="00BE0C53" w:rsidRDefault="00BE0C53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BE0C53" w14:paraId="5BE24EA4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4C442F" w14:textId="77777777" w:rsidR="00BE0C53" w:rsidRDefault="00BE0C53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54E09564" w14:textId="77777777" w:rsidR="00BE0C53" w:rsidRDefault="00BE0C53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Presidente 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46D000C2" w14:textId="77777777" w:rsidR="00BE0C53" w:rsidRDefault="00BE0C53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4B9EDBE" w14:textId="77777777" w:rsidR="00BE0C53" w:rsidRDefault="00BE0C53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BE0C53" w14:paraId="56A1EED5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EFC166" w14:textId="77777777" w:rsidR="00BE0C53" w:rsidRDefault="00BE0C53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6FDB1508" w14:textId="77777777" w:rsidR="00BE0C53" w:rsidRDefault="00BE0C53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42C2CFD6" w14:textId="77777777" w:rsidR="00BE0C53" w:rsidRDefault="00BE0C53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885.700.290-04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6AC2F5D" w14:textId="77777777" w:rsidR="00BE0C53" w:rsidRDefault="00BE0C53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BE0C53" w14:paraId="3D0C378C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543860" w14:textId="77777777" w:rsidR="00BE0C53" w:rsidRDefault="00BE0C53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430369EE" w14:textId="77777777" w:rsidR="00BE0C53" w:rsidRDefault="00BE0C53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7503ABFF" w14:textId="77777777" w:rsidR="00BE0C53" w:rsidRDefault="00BE0C53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28EA3BFE" w14:textId="77777777" w:rsidR="00BE0C53" w:rsidRDefault="00BE0C53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BE0C53" w14:paraId="2EFCAAC5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BBB926" w14:textId="77777777" w:rsidR="00BE0C53" w:rsidRDefault="00BE0C53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74BA9EA0" w14:textId="77777777" w:rsidR="00BE0C53" w:rsidRDefault="00BE0C53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36644654" w14:textId="77777777" w:rsidR="00BE0C53" w:rsidRDefault="00BE0C53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FEAD510" w14:textId="77777777" w:rsidR="00BE0C53" w:rsidRDefault="00BE0C53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4D2DF223" w14:textId="77777777" w:rsidR="00BE0C53" w:rsidRDefault="00BE0C53" w:rsidP="00B640E2">
      <w:pPr>
        <w:spacing w:after="0"/>
        <w:ind w:left="708"/>
        <w:jc w:val="center"/>
        <w:rPr>
          <w:rFonts w:eastAsia="Times New Roman" w:cs="Times New Roman"/>
          <w:b/>
          <w:sz w:val="21"/>
          <w:szCs w:val="21"/>
          <w:lang w:eastAsia="pt-BR"/>
        </w:rPr>
      </w:pPr>
    </w:p>
    <w:p w14:paraId="29B177D1" w14:textId="77777777" w:rsidR="001561A0" w:rsidRDefault="001561A0" w:rsidP="001561A0">
      <w:pPr>
        <w:pStyle w:val="Textodenotaderodap"/>
        <w:jc w:val="both"/>
      </w:pPr>
      <w:bookmarkStart w:id="0" w:name="_GoBack"/>
      <w:bookmarkEnd w:id="0"/>
    </w:p>
    <w:p w14:paraId="477BA567" w14:textId="184E5070" w:rsidR="001561A0" w:rsidRDefault="001561A0" w:rsidP="00EF0D8F">
      <w:pPr>
        <w:pStyle w:val="Textodenotaderodap"/>
        <w:ind w:left="708" w:firstLine="120"/>
        <w:jc w:val="both"/>
      </w:pPr>
      <w:r w:rsidRPr="00730EA4">
  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  </w:r>
      <w:r>
        <w:t xml:space="preserve"> e os requisitos e limites previstos</w:t>
      </w:r>
      <w:r w:rsidRPr="00730EA4">
        <w:t xml:space="preserve"> na Resolução do CMN</w:t>
      </w:r>
      <w:r>
        <w:t>, a</w:t>
      </w:r>
      <w:r w:rsidRPr="00730EA4">
        <w:t xml:space="preserve"> aderência à Politica Anual de Investimentos</w:t>
      </w:r>
      <w:r>
        <w:t xml:space="preserve"> e ao perfil das obrigações presentes e futuras do RPPS</w:t>
      </w:r>
      <w:r w:rsidRPr="00730EA4">
        <w:t>.</w:t>
      </w:r>
    </w:p>
    <w:p w14:paraId="582A8255" w14:textId="77777777" w:rsidR="00DF52CF" w:rsidRDefault="00DF52CF" w:rsidP="001561A0">
      <w:pPr>
        <w:spacing w:after="0"/>
        <w:jc w:val="center"/>
        <w:rPr>
          <w:rFonts w:eastAsia="Times New Roman" w:cs="Times New Roman"/>
          <w:b/>
          <w:sz w:val="21"/>
          <w:szCs w:val="21"/>
          <w:lang w:eastAsia="pt-BR"/>
        </w:rPr>
      </w:pPr>
    </w:p>
    <w:sectPr w:rsidR="00DF52CF" w:rsidSect="001561A0">
      <w:headerReference w:type="default" r:id="rId8"/>
      <w:footerReference w:type="default" r:id="rId9"/>
      <w:pgSz w:w="11906" w:h="16838"/>
      <w:pgMar w:top="426" w:right="127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33CB1" w14:textId="77777777" w:rsidR="00F911C6" w:rsidRDefault="00F911C6" w:rsidP="003764B6">
      <w:pPr>
        <w:spacing w:after="0" w:line="240" w:lineRule="auto"/>
      </w:pPr>
      <w:r>
        <w:separator/>
      </w:r>
    </w:p>
  </w:endnote>
  <w:endnote w:type="continuationSeparator" w:id="0">
    <w:p w14:paraId="27341BE1" w14:textId="77777777" w:rsidR="00F911C6" w:rsidRDefault="00F911C6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626445" w:rsidRDefault="00626445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F8F07" w14:textId="77777777" w:rsidR="00F911C6" w:rsidRDefault="00F911C6" w:rsidP="003764B6">
      <w:pPr>
        <w:spacing w:after="0" w:line="240" w:lineRule="auto"/>
      </w:pPr>
      <w:r>
        <w:separator/>
      </w:r>
    </w:p>
  </w:footnote>
  <w:footnote w:type="continuationSeparator" w:id="0">
    <w:p w14:paraId="544CB380" w14:textId="77777777" w:rsidR="00F911C6" w:rsidRDefault="00F911C6" w:rsidP="003764B6">
      <w:pPr>
        <w:spacing w:after="0" w:line="240" w:lineRule="auto"/>
      </w:pPr>
      <w:r>
        <w:continuationSeparator/>
      </w:r>
    </w:p>
  </w:footnote>
  <w:footnote w:id="1">
    <w:p w14:paraId="4CD350F0" w14:textId="78B37550" w:rsidR="006478E6" w:rsidRPr="007D32DD" w:rsidRDefault="006478E6" w:rsidP="007D32D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626445" w:rsidRDefault="00626445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62B235F"/>
    <w:multiLevelType w:val="hybridMultilevel"/>
    <w:tmpl w:val="EA30EF22"/>
    <w:lvl w:ilvl="0" w:tplc="4064B06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5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1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FE4658"/>
    <w:multiLevelType w:val="hybridMultilevel"/>
    <w:tmpl w:val="4ED48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1"/>
  </w:num>
  <w:num w:numId="2">
    <w:abstractNumId w:val="23"/>
  </w:num>
  <w:num w:numId="3">
    <w:abstractNumId w:val="9"/>
  </w:num>
  <w:num w:numId="4">
    <w:abstractNumId w:val="21"/>
  </w:num>
  <w:num w:numId="5">
    <w:abstractNumId w:val="1"/>
  </w:num>
  <w:num w:numId="6">
    <w:abstractNumId w:val="17"/>
  </w:num>
  <w:num w:numId="7">
    <w:abstractNumId w:val="6"/>
  </w:num>
  <w:num w:numId="8">
    <w:abstractNumId w:val="19"/>
  </w:num>
  <w:num w:numId="9">
    <w:abstractNumId w:val="16"/>
  </w:num>
  <w:num w:numId="10">
    <w:abstractNumId w:val="18"/>
  </w:num>
  <w:num w:numId="11">
    <w:abstractNumId w:val="5"/>
  </w:num>
  <w:num w:numId="12">
    <w:abstractNumId w:val="22"/>
  </w:num>
  <w:num w:numId="13">
    <w:abstractNumId w:val="15"/>
  </w:num>
  <w:num w:numId="14">
    <w:abstractNumId w:val="13"/>
  </w:num>
  <w:num w:numId="15">
    <w:abstractNumId w:val="12"/>
  </w:num>
  <w:num w:numId="16">
    <w:abstractNumId w:val="10"/>
  </w:num>
  <w:num w:numId="17">
    <w:abstractNumId w:val="0"/>
  </w:num>
  <w:num w:numId="18">
    <w:abstractNumId w:val="4"/>
  </w:num>
  <w:num w:numId="19">
    <w:abstractNumId w:val="14"/>
  </w:num>
  <w:num w:numId="20">
    <w:abstractNumId w:val="8"/>
  </w:num>
  <w:num w:numId="21">
    <w:abstractNumId w:val="7"/>
  </w:num>
  <w:num w:numId="22">
    <w:abstractNumId w:val="2"/>
  </w:num>
  <w:num w:numId="23">
    <w:abstractNumId w:val="2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2824"/>
    <w:rsid w:val="00007872"/>
    <w:rsid w:val="00013B62"/>
    <w:rsid w:val="00020D5D"/>
    <w:rsid w:val="00021D3D"/>
    <w:rsid w:val="00023577"/>
    <w:rsid w:val="000255C4"/>
    <w:rsid w:val="00035016"/>
    <w:rsid w:val="00035B3F"/>
    <w:rsid w:val="0004170C"/>
    <w:rsid w:val="0005179F"/>
    <w:rsid w:val="00051BD1"/>
    <w:rsid w:val="00052E45"/>
    <w:rsid w:val="0007686C"/>
    <w:rsid w:val="00076A72"/>
    <w:rsid w:val="000946D9"/>
    <w:rsid w:val="0009521A"/>
    <w:rsid w:val="000A0F4E"/>
    <w:rsid w:val="000A2A83"/>
    <w:rsid w:val="000B09E0"/>
    <w:rsid w:val="000B6C85"/>
    <w:rsid w:val="000C2225"/>
    <w:rsid w:val="000C4AE4"/>
    <w:rsid w:val="000D0BA2"/>
    <w:rsid w:val="000D26C8"/>
    <w:rsid w:val="000D41E5"/>
    <w:rsid w:val="000D423E"/>
    <w:rsid w:val="000E6FA1"/>
    <w:rsid w:val="000F6C2C"/>
    <w:rsid w:val="000F7F9D"/>
    <w:rsid w:val="0010254A"/>
    <w:rsid w:val="0011177A"/>
    <w:rsid w:val="00115A6F"/>
    <w:rsid w:val="00127B85"/>
    <w:rsid w:val="001310F7"/>
    <w:rsid w:val="001360F1"/>
    <w:rsid w:val="0014279C"/>
    <w:rsid w:val="001460A7"/>
    <w:rsid w:val="00150196"/>
    <w:rsid w:val="001561A0"/>
    <w:rsid w:val="00161F88"/>
    <w:rsid w:val="0016615F"/>
    <w:rsid w:val="00170084"/>
    <w:rsid w:val="00172966"/>
    <w:rsid w:val="00172A65"/>
    <w:rsid w:val="00177F69"/>
    <w:rsid w:val="00181025"/>
    <w:rsid w:val="00181793"/>
    <w:rsid w:val="00182192"/>
    <w:rsid w:val="00183A95"/>
    <w:rsid w:val="00185405"/>
    <w:rsid w:val="001855D7"/>
    <w:rsid w:val="001971E8"/>
    <w:rsid w:val="001A4541"/>
    <w:rsid w:val="001B0316"/>
    <w:rsid w:val="001B17D7"/>
    <w:rsid w:val="001B1B27"/>
    <w:rsid w:val="001B3F86"/>
    <w:rsid w:val="001B5C51"/>
    <w:rsid w:val="001C092B"/>
    <w:rsid w:val="001C13AC"/>
    <w:rsid w:val="001C6EBF"/>
    <w:rsid w:val="001D01A6"/>
    <w:rsid w:val="001D54C4"/>
    <w:rsid w:val="001E39B9"/>
    <w:rsid w:val="001F3F58"/>
    <w:rsid w:val="001F75AA"/>
    <w:rsid w:val="002030E0"/>
    <w:rsid w:val="00207D61"/>
    <w:rsid w:val="00215C52"/>
    <w:rsid w:val="00220BEA"/>
    <w:rsid w:val="002241B4"/>
    <w:rsid w:val="00230D14"/>
    <w:rsid w:val="00232A10"/>
    <w:rsid w:val="00237392"/>
    <w:rsid w:val="00240D39"/>
    <w:rsid w:val="00245AC8"/>
    <w:rsid w:val="00246283"/>
    <w:rsid w:val="0025152C"/>
    <w:rsid w:val="0026602D"/>
    <w:rsid w:val="00273C5B"/>
    <w:rsid w:val="00287122"/>
    <w:rsid w:val="00291856"/>
    <w:rsid w:val="002A01BD"/>
    <w:rsid w:val="002A3E99"/>
    <w:rsid w:val="002A7E40"/>
    <w:rsid w:val="002B1D33"/>
    <w:rsid w:val="002C0954"/>
    <w:rsid w:val="002C1265"/>
    <w:rsid w:val="002C4A1F"/>
    <w:rsid w:val="002D060C"/>
    <w:rsid w:val="002E5D01"/>
    <w:rsid w:val="002E5E68"/>
    <w:rsid w:val="002E70AF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48F1"/>
    <w:rsid w:val="00337B8B"/>
    <w:rsid w:val="00341B45"/>
    <w:rsid w:val="0034504D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7D4A"/>
    <w:rsid w:val="00391E1E"/>
    <w:rsid w:val="0039249A"/>
    <w:rsid w:val="00395276"/>
    <w:rsid w:val="0039668D"/>
    <w:rsid w:val="003A1E56"/>
    <w:rsid w:val="003A4CD0"/>
    <w:rsid w:val="003B38C0"/>
    <w:rsid w:val="003C1C06"/>
    <w:rsid w:val="003C2216"/>
    <w:rsid w:val="003C2ADB"/>
    <w:rsid w:val="003D193C"/>
    <w:rsid w:val="003D25C8"/>
    <w:rsid w:val="003D408B"/>
    <w:rsid w:val="003D63C8"/>
    <w:rsid w:val="003D6E26"/>
    <w:rsid w:val="003E6B9C"/>
    <w:rsid w:val="003F2722"/>
    <w:rsid w:val="003F3399"/>
    <w:rsid w:val="00400531"/>
    <w:rsid w:val="00401196"/>
    <w:rsid w:val="00410860"/>
    <w:rsid w:val="00413E0B"/>
    <w:rsid w:val="00416358"/>
    <w:rsid w:val="00416458"/>
    <w:rsid w:val="0042302B"/>
    <w:rsid w:val="00424777"/>
    <w:rsid w:val="00424BB7"/>
    <w:rsid w:val="004267E5"/>
    <w:rsid w:val="00432C76"/>
    <w:rsid w:val="00446F70"/>
    <w:rsid w:val="00452B30"/>
    <w:rsid w:val="00455674"/>
    <w:rsid w:val="00456CDB"/>
    <w:rsid w:val="00461A00"/>
    <w:rsid w:val="004628F8"/>
    <w:rsid w:val="004654F0"/>
    <w:rsid w:val="0046711A"/>
    <w:rsid w:val="004768D0"/>
    <w:rsid w:val="00477263"/>
    <w:rsid w:val="00480146"/>
    <w:rsid w:val="00484A35"/>
    <w:rsid w:val="00485A91"/>
    <w:rsid w:val="00486304"/>
    <w:rsid w:val="00491AE8"/>
    <w:rsid w:val="00495D92"/>
    <w:rsid w:val="00497D74"/>
    <w:rsid w:val="004A33BC"/>
    <w:rsid w:val="004A4F81"/>
    <w:rsid w:val="004A525B"/>
    <w:rsid w:val="004A613B"/>
    <w:rsid w:val="004A6A10"/>
    <w:rsid w:val="004B2385"/>
    <w:rsid w:val="004B59AE"/>
    <w:rsid w:val="004B5B50"/>
    <w:rsid w:val="004C5119"/>
    <w:rsid w:val="004C5C33"/>
    <w:rsid w:val="004C6AB4"/>
    <w:rsid w:val="004D3619"/>
    <w:rsid w:val="004D44D8"/>
    <w:rsid w:val="004D5737"/>
    <w:rsid w:val="004D694F"/>
    <w:rsid w:val="004D783A"/>
    <w:rsid w:val="004E0AC1"/>
    <w:rsid w:val="004E4891"/>
    <w:rsid w:val="004E6009"/>
    <w:rsid w:val="004E6E47"/>
    <w:rsid w:val="004F7A17"/>
    <w:rsid w:val="004F7FF4"/>
    <w:rsid w:val="00506E89"/>
    <w:rsid w:val="005125A8"/>
    <w:rsid w:val="005146B6"/>
    <w:rsid w:val="00515382"/>
    <w:rsid w:val="005174D6"/>
    <w:rsid w:val="00525ABD"/>
    <w:rsid w:val="005262BD"/>
    <w:rsid w:val="005269A3"/>
    <w:rsid w:val="005303AB"/>
    <w:rsid w:val="005328C7"/>
    <w:rsid w:val="00534CFE"/>
    <w:rsid w:val="00540A28"/>
    <w:rsid w:val="00557C9D"/>
    <w:rsid w:val="00563A82"/>
    <w:rsid w:val="005676D6"/>
    <w:rsid w:val="00576D70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B1200"/>
    <w:rsid w:val="005B1450"/>
    <w:rsid w:val="005B19AB"/>
    <w:rsid w:val="005B5112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4D43"/>
    <w:rsid w:val="005D5CEC"/>
    <w:rsid w:val="005D7650"/>
    <w:rsid w:val="005E22ED"/>
    <w:rsid w:val="005E508D"/>
    <w:rsid w:val="005F15BF"/>
    <w:rsid w:val="005F2AB2"/>
    <w:rsid w:val="005F39E4"/>
    <w:rsid w:val="00604324"/>
    <w:rsid w:val="00611157"/>
    <w:rsid w:val="00614A45"/>
    <w:rsid w:val="00617683"/>
    <w:rsid w:val="006200F9"/>
    <w:rsid w:val="00626445"/>
    <w:rsid w:val="00640442"/>
    <w:rsid w:val="006428F2"/>
    <w:rsid w:val="006478E6"/>
    <w:rsid w:val="00647E97"/>
    <w:rsid w:val="006524B7"/>
    <w:rsid w:val="006539BD"/>
    <w:rsid w:val="006549F1"/>
    <w:rsid w:val="00660591"/>
    <w:rsid w:val="00672974"/>
    <w:rsid w:val="00672D2B"/>
    <w:rsid w:val="006762AC"/>
    <w:rsid w:val="00685100"/>
    <w:rsid w:val="00690609"/>
    <w:rsid w:val="00692816"/>
    <w:rsid w:val="00695E06"/>
    <w:rsid w:val="006A450A"/>
    <w:rsid w:val="006A5E8E"/>
    <w:rsid w:val="006B2175"/>
    <w:rsid w:val="006B2221"/>
    <w:rsid w:val="006B24B3"/>
    <w:rsid w:val="006C6E47"/>
    <w:rsid w:val="006D13B0"/>
    <w:rsid w:val="006D29B1"/>
    <w:rsid w:val="006D2F0B"/>
    <w:rsid w:val="006D3885"/>
    <w:rsid w:val="006F0A32"/>
    <w:rsid w:val="006F14A3"/>
    <w:rsid w:val="006F7F3E"/>
    <w:rsid w:val="00703273"/>
    <w:rsid w:val="00703E24"/>
    <w:rsid w:val="0070416C"/>
    <w:rsid w:val="00704EE9"/>
    <w:rsid w:val="00706119"/>
    <w:rsid w:val="00706D62"/>
    <w:rsid w:val="00707AED"/>
    <w:rsid w:val="007214E3"/>
    <w:rsid w:val="00724EF9"/>
    <w:rsid w:val="00725B58"/>
    <w:rsid w:val="00726742"/>
    <w:rsid w:val="00733029"/>
    <w:rsid w:val="00736661"/>
    <w:rsid w:val="00736CFB"/>
    <w:rsid w:val="00740B41"/>
    <w:rsid w:val="0074371A"/>
    <w:rsid w:val="0076325E"/>
    <w:rsid w:val="00766B11"/>
    <w:rsid w:val="00767720"/>
    <w:rsid w:val="00776077"/>
    <w:rsid w:val="00784466"/>
    <w:rsid w:val="007918F2"/>
    <w:rsid w:val="007B1382"/>
    <w:rsid w:val="007B5637"/>
    <w:rsid w:val="007B6329"/>
    <w:rsid w:val="007C200F"/>
    <w:rsid w:val="007C3600"/>
    <w:rsid w:val="007D3172"/>
    <w:rsid w:val="007D32DD"/>
    <w:rsid w:val="007D351D"/>
    <w:rsid w:val="007D63EE"/>
    <w:rsid w:val="007E267B"/>
    <w:rsid w:val="007E2E1C"/>
    <w:rsid w:val="007E373F"/>
    <w:rsid w:val="007E4BB5"/>
    <w:rsid w:val="007E4C18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C4"/>
    <w:rsid w:val="00811BAE"/>
    <w:rsid w:val="00812B52"/>
    <w:rsid w:val="00812BA4"/>
    <w:rsid w:val="00814AD7"/>
    <w:rsid w:val="0082160B"/>
    <w:rsid w:val="00822F5F"/>
    <w:rsid w:val="00825592"/>
    <w:rsid w:val="0082657E"/>
    <w:rsid w:val="0083266A"/>
    <w:rsid w:val="0083349C"/>
    <w:rsid w:val="008411C5"/>
    <w:rsid w:val="0084303E"/>
    <w:rsid w:val="008442A4"/>
    <w:rsid w:val="00851819"/>
    <w:rsid w:val="00862187"/>
    <w:rsid w:val="008623C0"/>
    <w:rsid w:val="0086486E"/>
    <w:rsid w:val="00866073"/>
    <w:rsid w:val="00871217"/>
    <w:rsid w:val="00871EEB"/>
    <w:rsid w:val="00874A34"/>
    <w:rsid w:val="008823FB"/>
    <w:rsid w:val="0088240F"/>
    <w:rsid w:val="00882772"/>
    <w:rsid w:val="008846D9"/>
    <w:rsid w:val="00884AD2"/>
    <w:rsid w:val="00884B11"/>
    <w:rsid w:val="008935DC"/>
    <w:rsid w:val="00894506"/>
    <w:rsid w:val="00895F55"/>
    <w:rsid w:val="008A4C57"/>
    <w:rsid w:val="008B075D"/>
    <w:rsid w:val="008B1518"/>
    <w:rsid w:val="008B1854"/>
    <w:rsid w:val="008B23BE"/>
    <w:rsid w:val="008B2A2B"/>
    <w:rsid w:val="008B3EC3"/>
    <w:rsid w:val="008B526A"/>
    <w:rsid w:val="008B621D"/>
    <w:rsid w:val="008C5663"/>
    <w:rsid w:val="008D059F"/>
    <w:rsid w:val="008D2F31"/>
    <w:rsid w:val="008D5F89"/>
    <w:rsid w:val="008D7868"/>
    <w:rsid w:val="008E03E4"/>
    <w:rsid w:val="008E4282"/>
    <w:rsid w:val="008F276A"/>
    <w:rsid w:val="008F4EC3"/>
    <w:rsid w:val="008F551C"/>
    <w:rsid w:val="0090298F"/>
    <w:rsid w:val="00903CD5"/>
    <w:rsid w:val="009054B9"/>
    <w:rsid w:val="009117D4"/>
    <w:rsid w:val="00922ECD"/>
    <w:rsid w:val="00922F5E"/>
    <w:rsid w:val="009230E9"/>
    <w:rsid w:val="00925479"/>
    <w:rsid w:val="009279FB"/>
    <w:rsid w:val="0093127F"/>
    <w:rsid w:val="00936EBF"/>
    <w:rsid w:val="00937F61"/>
    <w:rsid w:val="00944623"/>
    <w:rsid w:val="00945550"/>
    <w:rsid w:val="009523CE"/>
    <w:rsid w:val="009740F4"/>
    <w:rsid w:val="00974224"/>
    <w:rsid w:val="009758D3"/>
    <w:rsid w:val="00982D75"/>
    <w:rsid w:val="00984D66"/>
    <w:rsid w:val="00985BAE"/>
    <w:rsid w:val="009904A2"/>
    <w:rsid w:val="009953AF"/>
    <w:rsid w:val="00995B97"/>
    <w:rsid w:val="00996F57"/>
    <w:rsid w:val="009A7D14"/>
    <w:rsid w:val="009C6CE0"/>
    <w:rsid w:val="009D0833"/>
    <w:rsid w:val="009D1C3C"/>
    <w:rsid w:val="009D1D71"/>
    <w:rsid w:val="009D55CE"/>
    <w:rsid w:val="009E05F2"/>
    <w:rsid w:val="009E137E"/>
    <w:rsid w:val="009E13FE"/>
    <w:rsid w:val="009E1FB6"/>
    <w:rsid w:val="009F03C8"/>
    <w:rsid w:val="009F2552"/>
    <w:rsid w:val="009F342A"/>
    <w:rsid w:val="009F5541"/>
    <w:rsid w:val="00A01BEF"/>
    <w:rsid w:val="00A05ABB"/>
    <w:rsid w:val="00A05F53"/>
    <w:rsid w:val="00A10AED"/>
    <w:rsid w:val="00A13E68"/>
    <w:rsid w:val="00A14B6F"/>
    <w:rsid w:val="00A16B59"/>
    <w:rsid w:val="00A17F89"/>
    <w:rsid w:val="00A2331F"/>
    <w:rsid w:val="00A264F5"/>
    <w:rsid w:val="00A26D69"/>
    <w:rsid w:val="00A32A6B"/>
    <w:rsid w:val="00A3399A"/>
    <w:rsid w:val="00A36785"/>
    <w:rsid w:val="00A4106B"/>
    <w:rsid w:val="00A5311C"/>
    <w:rsid w:val="00A56E69"/>
    <w:rsid w:val="00A62AE8"/>
    <w:rsid w:val="00A6762D"/>
    <w:rsid w:val="00A7114D"/>
    <w:rsid w:val="00A73FF0"/>
    <w:rsid w:val="00A80B7B"/>
    <w:rsid w:val="00A8245D"/>
    <w:rsid w:val="00A83668"/>
    <w:rsid w:val="00A90A60"/>
    <w:rsid w:val="00AA1835"/>
    <w:rsid w:val="00AA30D3"/>
    <w:rsid w:val="00AA6193"/>
    <w:rsid w:val="00AA7716"/>
    <w:rsid w:val="00AB14E6"/>
    <w:rsid w:val="00AC11A5"/>
    <w:rsid w:val="00AC15C9"/>
    <w:rsid w:val="00AC2468"/>
    <w:rsid w:val="00AC7572"/>
    <w:rsid w:val="00AD0509"/>
    <w:rsid w:val="00AD3950"/>
    <w:rsid w:val="00AD3CA7"/>
    <w:rsid w:val="00AD4423"/>
    <w:rsid w:val="00AE5026"/>
    <w:rsid w:val="00AF06D6"/>
    <w:rsid w:val="00AF2CD4"/>
    <w:rsid w:val="00B003A9"/>
    <w:rsid w:val="00B01433"/>
    <w:rsid w:val="00B04BA2"/>
    <w:rsid w:val="00B06D4C"/>
    <w:rsid w:val="00B122F5"/>
    <w:rsid w:val="00B16B52"/>
    <w:rsid w:val="00B26C1F"/>
    <w:rsid w:val="00B30C56"/>
    <w:rsid w:val="00B3190B"/>
    <w:rsid w:val="00B320A7"/>
    <w:rsid w:val="00B3538A"/>
    <w:rsid w:val="00B35AE8"/>
    <w:rsid w:val="00B37D41"/>
    <w:rsid w:val="00B44CBA"/>
    <w:rsid w:val="00B50C18"/>
    <w:rsid w:val="00B519D8"/>
    <w:rsid w:val="00B53F2B"/>
    <w:rsid w:val="00B55415"/>
    <w:rsid w:val="00B63FBF"/>
    <w:rsid w:val="00B640E2"/>
    <w:rsid w:val="00B6708A"/>
    <w:rsid w:val="00B67A41"/>
    <w:rsid w:val="00B67DFE"/>
    <w:rsid w:val="00B72870"/>
    <w:rsid w:val="00B72DAC"/>
    <w:rsid w:val="00B74F45"/>
    <w:rsid w:val="00B818AA"/>
    <w:rsid w:val="00B847B4"/>
    <w:rsid w:val="00B868CD"/>
    <w:rsid w:val="00B86954"/>
    <w:rsid w:val="00B8759E"/>
    <w:rsid w:val="00B91803"/>
    <w:rsid w:val="00B91DDC"/>
    <w:rsid w:val="00B921B8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D41B0"/>
    <w:rsid w:val="00BD75CE"/>
    <w:rsid w:val="00BE0C53"/>
    <w:rsid w:val="00BE1BB8"/>
    <w:rsid w:val="00BE1CE9"/>
    <w:rsid w:val="00BE2A57"/>
    <w:rsid w:val="00BE4B78"/>
    <w:rsid w:val="00BE5F19"/>
    <w:rsid w:val="00BF15CC"/>
    <w:rsid w:val="00BF4636"/>
    <w:rsid w:val="00BF5303"/>
    <w:rsid w:val="00BF6B0B"/>
    <w:rsid w:val="00C03B5D"/>
    <w:rsid w:val="00C078FC"/>
    <w:rsid w:val="00C07AD6"/>
    <w:rsid w:val="00C1077C"/>
    <w:rsid w:val="00C14C67"/>
    <w:rsid w:val="00C272FB"/>
    <w:rsid w:val="00C27752"/>
    <w:rsid w:val="00C34724"/>
    <w:rsid w:val="00C35034"/>
    <w:rsid w:val="00C352FF"/>
    <w:rsid w:val="00C354F6"/>
    <w:rsid w:val="00C40636"/>
    <w:rsid w:val="00C46C29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0A79"/>
    <w:rsid w:val="00C957F3"/>
    <w:rsid w:val="00C9711D"/>
    <w:rsid w:val="00CA219B"/>
    <w:rsid w:val="00CA693F"/>
    <w:rsid w:val="00CB2D9F"/>
    <w:rsid w:val="00CB6C61"/>
    <w:rsid w:val="00CC0C38"/>
    <w:rsid w:val="00CC14B8"/>
    <w:rsid w:val="00CC55F4"/>
    <w:rsid w:val="00CD0AA7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144CD"/>
    <w:rsid w:val="00D14E2E"/>
    <w:rsid w:val="00D214E1"/>
    <w:rsid w:val="00D22937"/>
    <w:rsid w:val="00D23C6E"/>
    <w:rsid w:val="00D26166"/>
    <w:rsid w:val="00D31D5E"/>
    <w:rsid w:val="00D32858"/>
    <w:rsid w:val="00D346CC"/>
    <w:rsid w:val="00D41CF0"/>
    <w:rsid w:val="00D424B2"/>
    <w:rsid w:val="00D47596"/>
    <w:rsid w:val="00D54C75"/>
    <w:rsid w:val="00D57A9C"/>
    <w:rsid w:val="00D604D4"/>
    <w:rsid w:val="00D636EA"/>
    <w:rsid w:val="00D811D9"/>
    <w:rsid w:val="00D82F9C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3E16"/>
    <w:rsid w:val="00DE4671"/>
    <w:rsid w:val="00DF0622"/>
    <w:rsid w:val="00DF52CF"/>
    <w:rsid w:val="00DF59CE"/>
    <w:rsid w:val="00DF60EB"/>
    <w:rsid w:val="00E03786"/>
    <w:rsid w:val="00E11726"/>
    <w:rsid w:val="00E14A27"/>
    <w:rsid w:val="00E14CF6"/>
    <w:rsid w:val="00E2034A"/>
    <w:rsid w:val="00E210B9"/>
    <w:rsid w:val="00E26669"/>
    <w:rsid w:val="00E26865"/>
    <w:rsid w:val="00E27794"/>
    <w:rsid w:val="00E343CC"/>
    <w:rsid w:val="00E45AF4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A3AA0"/>
    <w:rsid w:val="00EA3BB3"/>
    <w:rsid w:val="00EA4129"/>
    <w:rsid w:val="00EA65C9"/>
    <w:rsid w:val="00EB01C0"/>
    <w:rsid w:val="00EB5C85"/>
    <w:rsid w:val="00EC071C"/>
    <w:rsid w:val="00EC0919"/>
    <w:rsid w:val="00ED1E38"/>
    <w:rsid w:val="00ED1F91"/>
    <w:rsid w:val="00ED21A9"/>
    <w:rsid w:val="00EE140E"/>
    <w:rsid w:val="00EE2547"/>
    <w:rsid w:val="00EF013A"/>
    <w:rsid w:val="00EF0BB5"/>
    <w:rsid w:val="00EF0D8F"/>
    <w:rsid w:val="00EF2074"/>
    <w:rsid w:val="00EF5B00"/>
    <w:rsid w:val="00EF6286"/>
    <w:rsid w:val="00EF7074"/>
    <w:rsid w:val="00F039C5"/>
    <w:rsid w:val="00F04C19"/>
    <w:rsid w:val="00F1119F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50B3B"/>
    <w:rsid w:val="00F514CA"/>
    <w:rsid w:val="00F53170"/>
    <w:rsid w:val="00F547BE"/>
    <w:rsid w:val="00F55CFD"/>
    <w:rsid w:val="00F618CF"/>
    <w:rsid w:val="00F627B5"/>
    <w:rsid w:val="00F66680"/>
    <w:rsid w:val="00F67752"/>
    <w:rsid w:val="00F67BCB"/>
    <w:rsid w:val="00F707C9"/>
    <w:rsid w:val="00F71371"/>
    <w:rsid w:val="00F76214"/>
    <w:rsid w:val="00F764FF"/>
    <w:rsid w:val="00F810A6"/>
    <w:rsid w:val="00F843D1"/>
    <w:rsid w:val="00F911C6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88B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F82ABDEA-BD39-4801-B1CA-16D63B73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5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5A6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5A6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15A6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15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E8F20-EB13-45DC-926B-3AC8ED86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Henrique Figueiredo Baldez - MPS</dc:creator>
  <cp:lastModifiedBy>PMC</cp:lastModifiedBy>
  <cp:revision>2</cp:revision>
  <cp:lastPrinted>2016-03-23T21:20:00Z</cp:lastPrinted>
  <dcterms:created xsi:type="dcterms:W3CDTF">2021-02-25T16:56:00Z</dcterms:created>
  <dcterms:modified xsi:type="dcterms:W3CDTF">2021-02-25T16:56:00Z</dcterms:modified>
</cp:coreProperties>
</file>