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53F7D" w14:textId="11A3B527" w:rsidR="00146540" w:rsidRPr="00146540" w:rsidRDefault="00146540" w:rsidP="00146540">
      <w:pPr>
        <w:pStyle w:val="Ttulo"/>
        <w:spacing w:line="360" w:lineRule="auto"/>
        <w:rPr>
          <w:rFonts w:asciiTheme="majorHAnsi" w:hAnsiTheme="majorHAnsi" w:cstheme="majorHAnsi"/>
          <w:b/>
          <w:bCs/>
          <w:sz w:val="24"/>
          <w:szCs w:val="24"/>
        </w:rPr>
      </w:pPr>
      <w:r w:rsidRPr="00146540">
        <w:rPr>
          <w:rFonts w:asciiTheme="majorHAnsi" w:hAnsiTheme="majorHAnsi" w:cstheme="majorHAnsi"/>
          <w:b/>
          <w:bCs/>
          <w:sz w:val="24"/>
          <w:szCs w:val="24"/>
        </w:rPr>
        <w:t xml:space="preserve">DECRETO Nº </w:t>
      </w:r>
      <w:r w:rsidR="004D1384">
        <w:rPr>
          <w:rFonts w:asciiTheme="majorHAnsi" w:hAnsiTheme="majorHAnsi" w:cstheme="majorHAnsi"/>
          <w:b/>
          <w:bCs/>
          <w:sz w:val="24"/>
          <w:szCs w:val="24"/>
        </w:rPr>
        <w:t>104</w:t>
      </w:r>
      <w:r w:rsidRPr="00146540">
        <w:rPr>
          <w:rFonts w:asciiTheme="majorHAnsi" w:hAnsiTheme="majorHAnsi" w:cstheme="majorHAnsi"/>
          <w:b/>
          <w:bCs/>
          <w:sz w:val="24"/>
          <w:szCs w:val="24"/>
        </w:rPr>
        <w:t>/2020</w:t>
      </w:r>
    </w:p>
    <w:p w14:paraId="72F17E64" w14:textId="77777777" w:rsidR="00146540" w:rsidRPr="00146540" w:rsidRDefault="00146540" w:rsidP="00146540">
      <w:pPr>
        <w:pStyle w:val="Ttulo"/>
        <w:spacing w:line="360" w:lineRule="auto"/>
        <w:rPr>
          <w:rFonts w:asciiTheme="majorHAnsi" w:hAnsiTheme="majorHAnsi" w:cstheme="majorHAnsi"/>
          <w:b/>
          <w:bCs/>
          <w:sz w:val="24"/>
          <w:szCs w:val="24"/>
        </w:rPr>
      </w:pPr>
    </w:p>
    <w:p w14:paraId="6021C2C0" w14:textId="50816A63" w:rsidR="00146540" w:rsidRPr="00146540" w:rsidRDefault="00146540" w:rsidP="00146540">
      <w:pPr>
        <w:pStyle w:val="Corpodetexto"/>
        <w:spacing w:after="0" w:line="360" w:lineRule="auto"/>
        <w:ind w:left="3540"/>
        <w:jc w:val="both"/>
        <w:rPr>
          <w:rFonts w:asciiTheme="majorHAnsi" w:hAnsiTheme="majorHAnsi" w:cstheme="majorHAnsi"/>
          <w:i/>
          <w:sz w:val="24"/>
          <w:szCs w:val="24"/>
        </w:rPr>
      </w:pPr>
      <w:r w:rsidRPr="00146540">
        <w:rPr>
          <w:rFonts w:asciiTheme="majorHAnsi" w:hAnsiTheme="majorHAnsi" w:cstheme="majorHAnsi"/>
          <w:i/>
          <w:sz w:val="24"/>
          <w:szCs w:val="24"/>
        </w:rPr>
        <w:t>Determina a aplicação do protocolo de medidas sanitárias segmentadas relativos à Bandeira Final Laranja, do Distanciamento Social Controlado do Estado do Rio Grande do Sul, instituído pelo Decreto Estadual nº 55.240, de 10 de maio de 2020, no território do Município de Chapada, nos termos que dispõe.</w:t>
      </w:r>
    </w:p>
    <w:p w14:paraId="358AB651" w14:textId="24CCCEAF" w:rsidR="00146540" w:rsidRPr="00146540" w:rsidRDefault="00146540" w:rsidP="00146540">
      <w:pPr>
        <w:pStyle w:val="Corpodetexto"/>
        <w:spacing w:after="0" w:line="360" w:lineRule="auto"/>
        <w:ind w:left="3540"/>
        <w:jc w:val="both"/>
        <w:rPr>
          <w:rFonts w:asciiTheme="majorHAnsi" w:hAnsiTheme="majorHAnsi" w:cstheme="majorHAnsi"/>
          <w:sz w:val="24"/>
          <w:szCs w:val="24"/>
        </w:rPr>
      </w:pPr>
    </w:p>
    <w:p w14:paraId="25812229" w14:textId="77777777" w:rsidR="00146540" w:rsidRPr="00146540" w:rsidRDefault="00146540" w:rsidP="00146540">
      <w:pPr>
        <w:spacing w:after="0" w:line="360" w:lineRule="auto"/>
        <w:ind w:leftChars="1500" w:left="3300"/>
        <w:jc w:val="both"/>
        <w:rPr>
          <w:rFonts w:asciiTheme="majorHAnsi" w:hAnsiTheme="majorHAnsi" w:cstheme="majorHAnsi"/>
          <w:b/>
          <w:bCs/>
          <w:sz w:val="24"/>
          <w:szCs w:val="24"/>
        </w:rPr>
      </w:pPr>
      <w:r w:rsidRPr="00146540">
        <w:rPr>
          <w:rFonts w:asciiTheme="majorHAnsi" w:hAnsiTheme="majorHAnsi" w:cstheme="majorHAnsi"/>
          <w:b/>
          <w:bCs/>
          <w:sz w:val="24"/>
          <w:szCs w:val="24"/>
        </w:rPr>
        <w:t xml:space="preserve">                                      </w:t>
      </w:r>
    </w:p>
    <w:p w14:paraId="6608457A" w14:textId="77777777" w:rsidR="00146540" w:rsidRPr="00146540" w:rsidRDefault="00146540" w:rsidP="00146540">
      <w:pPr>
        <w:pStyle w:val="Recuodecorpodetexto2"/>
        <w:spacing w:after="0" w:line="360" w:lineRule="auto"/>
        <w:ind w:left="182" w:firstLine="708"/>
        <w:jc w:val="both"/>
        <w:rPr>
          <w:rFonts w:asciiTheme="majorHAnsi" w:hAnsiTheme="majorHAnsi" w:cstheme="majorHAnsi"/>
          <w:sz w:val="24"/>
        </w:rPr>
      </w:pPr>
      <w:r w:rsidRPr="00146540">
        <w:rPr>
          <w:rFonts w:asciiTheme="majorHAnsi" w:hAnsiTheme="majorHAnsi" w:cstheme="majorHAnsi"/>
          <w:sz w:val="24"/>
        </w:rPr>
        <w:t>O Prefeito Municipal de Chapada, Estado do Rio Grande do Sul, no uso de suas atribuições legais que lhe são conferidas e,</w:t>
      </w:r>
    </w:p>
    <w:p w14:paraId="13BADD49" w14:textId="2B8CA37E" w:rsidR="00146540" w:rsidRPr="00146540" w:rsidRDefault="00146540" w:rsidP="00146540">
      <w:pPr>
        <w:pStyle w:val="Ttulo1"/>
        <w:spacing w:line="360" w:lineRule="auto"/>
        <w:jc w:val="both"/>
        <w:rPr>
          <w:rFonts w:asciiTheme="majorHAnsi" w:hAnsiTheme="majorHAnsi" w:cstheme="majorHAnsi"/>
          <w:sz w:val="24"/>
          <w:szCs w:val="24"/>
        </w:rPr>
      </w:pPr>
    </w:p>
    <w:p w14:paraId="0B9F0F84" w14:textId="77777777" w:rsidR="00146540" w:rsidRP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sz w:val="24"/>
          <w:szCs w:val="24"/>
          <w:lang w:eastAsia="x-none"/>
        </w:rPr>
        <w:t>CONSIDERANDO</w:t>
      </w:r>
      <w:r w:rsidRPr="00146540">
        <w:rPr>
          <w:rFonts w:asciiTheme="majorHAnsi" w:hAnsiTheme="majorHAnsi" w:cstheme="majorHAnsi"/>
          <w:sz w:val="24"/>
          <w:szCs w:val="24"/>
          <w:lang w:eastAsia="x-none"/>
        </w:rPr>
        <w:t xml:space="preserve"> a emergência em saúde pública de importância nacional declarada pela Organização Mundial de Saúde, em 30 de janeiro de 2020, em razão do novo </w:t>
      </w:r>
      <w:proofErr w:type="spellStart"/>
      <w:r w:rsidRPr="00146540">
        <w:rPr>
          <w:rFonts w:asciiTheme="majorHAnsi" w:hAnsiTheme="majorHAnsi" w:cstheme="majorHAnsi"/>
          <w:sz w:val="24"/>
          <w:szCs w:val="24"/>
          <w:lang w:eastAsia="x-none"/>
        </w:rPr>
        <w:t>coronavírus</w:t>
      </w:r>
      <w:proofErr w:type="spellEnd"/>
      <w:r w:rsidRPr="00146540">
        <w:rPr>
          <w:rFonts w:asciiTheme="majorHAnsi" w:hAnsiTheme="majorHAnsi" w:cstheme="majorHAnsi"/>
          <w:sz w:val="24"/>
          <w:szCs w:val="24"/>
          <w:lang w:eastAsia="x-none"/>
        </w:rPr>
        <w:t xml:space="preserve"> (</w:t>
      </w:r>
      <w:proofErr w:type="spellStart"/>
      <w:r w:rsidRPr="00146540">
        <w:rPr>
          <w:rFonts w:asciiTheme="majorHAnsi" w:hAnsiTheme="majorHAnsi" w:cstheme="majorHAnsi"/>
          <w:sz w:val="24"/>
          <w:szCs w:val="24"/>
          <w:lang w:eastAsia="x-none"/>
        </w:rPr>
        <w:t>COVID</w:t>
      </w:r>
      <w:proofErr w:type="spellEnd"/>
      <w:r w:rsidRPr="00146540">
        <w:rPr>
          <w:rFonts w:asciiTheme="majorHAnsi" w:hAnsiTheme="majorHAnsi" w:cstheme="majorHAnsi"/>
          <w:sz w:val="24"/>
          <w:szCs w:val="24"/>
          <w:lang w:eastAsia="x-none"/>
        </w:rPr>
        <w:t xml:space="preserve">–19); </w:t>
      </w:r>
    </w:p>
    <w:p w14:paraId="7022F8B1" w14:textId="77777777" w:rsidR="00146540" w:rsidRPr="00146540" w:rsidRDefault="00146540" w:rsidP="00146540">
      <w:pPr>
        <w:spacing w:after="0" w:line="360" w:lineRule="auto"/>
        <w:ind w:firstLine="851"/>
        <w:jc w:val="both"/>
        <w:rPr>
          <w:rFonts w:asciiTheme="majorHAnsi" w:hAnsiTheme="majorHAnsi" w:cstheme="majorHAnsi"/>
          <w:sz w:val="24"/>
          <w:szCs w:val="24"/>
          <w:lang w:eastAsia="x-none"/>
        </w:rPr>
      </w:pPr>
    </w:p>
    <w:p w14:paraId="0A8D9B94" w14:textId="77777777" w:rsid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sz w:val="24"/>
          <w:szCs w:val="24"/>
          <w:lang w:eastAsia="x-none"/>
        </w:rPr>
        <w:t xml:space="preserve">CONSIDERANDO </w:t>
      </w:r>
      <w:r w:rsidRPr="00146540">
        <w:rPr>
          <w:rFonts w:asciiTheme="majorHAnsi" w:hAnsiTheme="majorHAnsi" w:cstheme="majorHAnsi"/>
          <w:sz w:val="24"/>
          <w:szCs w:val="24"/>
          <w:lang w:eastAsia="x-none"/>
        </w:rPr>
        <w:t xml:space="preserve">a Lei Nacional nº 13.979, de 6 de fevereiro de 2020, que dispõe sobre as medidas para enfrentamento da emergência de saúde pública decorrente do </w:t>
      </w:r>
      <w:proofErr w:type="spellStart"/>
      <w:r w:rsidRPr="00146540">
        <w:rPr>
          <w:rFonts w:asciiTheme="majorHAnsi" w:hAnsiTheme="majorHAnsi" w:cstheme="majorHAnsi"/>
          <w:sz w:val="24"/>
          <w:szCs w:val="24"/>
          <w:lang w:eastAsia="x-none"/>
        </w:rPr>
        <w:t>coronavírus</w:t>
      </w:r>
      <w:proofErr w:type="spellEnd"/>
      <w:r w:rsidRPr="00146540">
        <w:rPr>
          <w:rFonts w:asciiTheme="majorHAnsi" w:hAnsiTheme="majorHAnsi" w:cstheme="majorHAnsi"/>
          <w:sz w:val="24"/>
          <w:szCs w:val="24"/>
          <w:lang w:eastAsia="x-none"/>
        </w:rPr>
        <w:t xml:space="preserve"> responsável pelo surto de 2019; </w:t>
      </w:r>
    </w:p>
    <w:p w14:paraId="208E6C20" w14:textId="77777777" w:rsidR="00146540" w:rsidRDefault="00146540" w:rsidP="00146540">
      <w:pPr>
        <w:spacing w:after="0" w:line="360" w:lineRule="auto"/>
        <w:ind w:firstLine="851"/>
        <w:jc w:val="both"/>
        <w:rPr>
          <w:rFonts w:asciiTheme="majorHAnsi" w:hAnsiTheme="majorHAnsi" w:cstheme="majorHAnsi"/>
          <w:sz w:val="24"/>
          <w:szCs w:val="24"/>
          <w:lang w:eastAsia="x-none"/>
        </w:rPr>
      </w:pPr>
    </w:p>
    <w:p w14:paraId="08AB91EB" w14:textId="759642D2" w:rsidR="00146540" w:rsidRP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bCs/>
          <w:sz w:val="24"/>
          <w:szCs w:val="24"/>
          <w:lang w:eastAsia="x-none"/>
        </w:rPr>
        <w:t>CONSIDERANDO</w:t>
      </w:r>
      <w:r w:rsidRPr="00146540">
        <w:rPr>
          <w:rFonts w:asciiTheme="majorHAnsi" w:hAnsiTheme="majorHAnsi" w:cstheme="majorHAnsi"/>
          <w:sz w:val="24"/>
          <w:szCs w:val="24"/>
          <w:lang w:eastAsia="x-none"/>
        </w:rPr>
        <w:t xml:space="preserve"> a Portaria nº 188, de 4 de fevereiro de 2020, que “Declara Emergência em Saúde Pública de importância Nacional (</w:t>
      </w:r>
      <w:proofErr w:type="spellStart"/>
      <w:r w:rsidRPr="00146540">
        <w:rPr>
          <w:rFonts w:asciiTheme="majorHAnsi" w:hAnsiTheme="majorHAnsi" w:cstheme="majorHAnsi"/>
          <w:sz w:val="24"/>
          <w:szCs w:val="24"/>
          <w:lang w:eastAsia="x-none"/>
        </w:rPr>
        <w:t>ESPIN</w:t>
      </w:r>
      <w:proofErr w:type="spellEnd"/>
      <w:r w:rsidRPr="00146540">
        <w:rPr>
          <w:rFonts w:asciiTheme="majorHAnsi" w:hAnsiTheme="majorHAnsi" w:cstheme="majorHAnsi"/>
          <w:sz w:val="24"/>
          <w:szCs w:val="24"/>
          <w:lang w:eastAsia="x-none"/>
        </w:rPr>
        <w:t xml:space="preserve">) em decorrência da Infecção Humana pelo novo </w:t>
      </w:r>
      <w:proofErr w:type="spellStart"/>
      <w:r w:rsidRPr="00146540">
        <w:rPr>
          <w:rFonts w:asciiTheme="majorHAnsi" w:hAnsiTheme="majorHAnsi" w:cstheme="majorHAnsi"/>
          <w:sz w:val="24"/>
          <w:szCs w:val="24"/>
          <w:lang w:eastAsia="x-none"/>
        </w:rPr>
        <w:t>coronavírus</w:t>
      </w:r>
      <w:proofErr w:type="spellEnd"/>
      <w:r w:rsidRPr="00146540">
        <w:rPr>
          <w:rFonts w:asciiTheme="majorHAnsi" w:hAnsiTheme="majorHAnsi" w:cstheme="majorHAnsi"/>
          <w:sz w:val="24"/>
          <w:szCs w:val="24"/>
          <w:lang w:eastAsia="x-none"/>
        </w:rPr>
        <w:t xml:space="preserve"> (2019–</w:t>
      </w:r>
      <w:proofErr w:type="spellStart"/>
      <w:r w:rsidRPr="00146540">
        <w:rPr>
          <w:rFonts w:asciiTheme="majorHAnsi" w:hAnsiTheme="majorHAnsi" w:cstheme="majorHAnsi"/>
          <w:sz w:val="24"/>
          <w:szCs w:val="24"/>
          <w:lang w:eastAsia="x-none"/>
        </w:rPr>
        <w:t>nCoV</w:t>
      </w:r>
      <w:proofErr w:type="spellEnd"/>
      <w:r w:rsidRPr="00146540">
        <w:rPr>
          <w:rFonts w:asciiTheme="majorHAnsi" w:hAnsiTheme="majorHAnsi" w:cstheme="majorHAnsi"/>
          <w:sz w:val="24"/>
          <w:szCs w:val="24"/>
          <w:lang w:eastAsia="x-none"/>
        </w:rPr>
        <w:t xml:space="preserve">)”; </w:t>
      </w:r>
    </w:p>
    <w:p w14:paraId="3909A256" w14:textId="77777777" w:rsidR="00146540" w:rsidRPr="00146540" w:rsidRDefault="00146540" w:rsidP="00146540">
      <w:pPr>
        <w:spacing w:after="0" w:line="360" w:lineRule="auto"/>
        <w:ind w:firstLine="851"/>
        <w:jc w:val="both"/>
        <w:rPr>
          <w:rFonts w:asciiTheme="majorHAnsi" w:hAnsiTheme="majorHAnsi" w:cstheme="majorHAnsi"/>
          <w:sz w:val="24"/>
          <w:szCs w:val="24"/>
          <w:lang w:eastAsia="x-none"/>
        </w:rPr>
      </w:pPr>
    </w:p>
    <w:p w14:paraId="41A59F66" w14:textId="77777777" w:rsidR="00146540" w:rsidRP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sz w:val="24"/>
          <w:szCs w:val="24"/>
          <w:lang w:eastAsia="x-none"/>
        </w:rPr>
        <w:t>CONSIDERANDO</w:t>
      </w:r>
      <w:r w:rsidRPr="00146540">
        <w:rPr>
          <w:rFonts w:asciiTheme="majorHAnsi" w:hAnsiTheme="majorHAnsi" w:cstheme="majorHAnsi"/>
          <w:sz w:val="24"/>
          <w:szCs w:val="24"/>
          <w:lang w:eastAsia="x-none"/>
        </w:rPr>
        <w:t xml:space="preserve"> que o Decreto Estadual nº 55.240, de 10 de maio de 2020, instituiu o Sistema de Distanciamento Controlado para fins de prevenção e de enfrentamento à epidemia causada pelo novo </w:t>
      </w:r>
      <w:proofErr w:type="spellStart"/>
      <w:r w:rsidRPr="00146540">
        <w:rPr>
          <w:rFonts w:asciiTheme="majorHAnsi" w:hAnsiTheme="majorHAnsi" w:cstheme="majorHAnsi"/>
          <w:sz w:val="24"/>
          <w:szCs w:val="24"/>
          <w:lang w:eastAsia="x-none"/>
        </w:rPr>
        <w:t>Coronavírus</w:t>
      </w:r>
      <w:proofErr w:type="spellEnd"/>
      <w:r w:rsidRPr="00146540">
        <w:rPr>
          <w:rFonts w:asciiTheme="majorHAnsi" w:hAnsiTheme="majorHAnsi" w:cstheme="majorHAnsi"/>
          <w:sz w:val="24"/>
          <w:szCs w:val="24"/>
          <w:lang w:eastAsia="x-none"/>
        </w:rPr>
        <w:t xml:space="preserve"> (</w:t>
      </w:r>
      <w:proofErr w:type="spellStart"/>
      <w:r w:rsidRPr="00146540">
        <w:rPr>
          <w:rFonts w:asciiTheme="majorHAnsi" w:hAnsiTheme="majorHAnsi" w:cstheme="majorHAnsi"/>
          <w:sz w:val="24"/>
          <w:szCs w:val="24"/>
          <w:lang w:eastAsia="x-none"/>
        </w:rPr>
        <w:t>COVID</w:t>
      </w:r>
      <w:proofErr w:type="spellEnd"/>
      <w:r w:rsidRPr="00146540">
        <w:rPr>
          <w:rFonts w:asciiTheme="majorHAnsi" w:hAnsiTheme="majorHAnsi" w:cstheme="majorHAnsi"/>
          <w:sz w:val="24"/>
          <w:szCs w:val="24"/>
          <w:lang w:eastAsia="x-none"/>
        </w:rPr>
        <w:t xml:space="preserve">-19) no âmbito do Estado do Rio Grande do Sul, reiterando a declaração de estado de calamidade pública </w:t>
      </w:r>
      <w:r w:rsidRPr="00146540">
        <w:rPr>
          <w:rFonts w:asciiTheme="majorHAnsi" w:hAnsiTheme="majorHAnsi" w:cstheme="majorHAnsi"/>
          <w:sz w:val="24"/>
          <w:szCs w:val="24"/>
          <w:lang w:eastAsia="x-none"/>
        </w:rPr>
        <w:lastRenderedPageBreak/>
        <w:t>em todo o território estadual, realizada por meio do Decreto Estadual nº 55.128, de 19 de março de 2020, e reconhecida pelo Decreto Legislativo nº 11.220, também de 19 de março de 2020, da Assembleia Legislativa do Estado;</w:t>
      </w:r>
    </w:p>
    <w:p w14:paraId="09E0E3F3" w14:textId="77777777" w:rsidR="00146540" w:rsidRPr="00146540" w:rsidRDefault="00146540" w:rsidP="00146540">
      <w:pPr>
        <w:spacing w:after="0" w:line="360" w:lineRule="auto"/>
        <w:ind w:firstLine="851"/>
        <w:jc w:val="both"/>
        <w:rPr>
          <w:rFonts w:asciiTheme="majorHAnsi" w:hAnsiTheme="majorHAnsi" w:cstheme="majorHAnsi"/>
          <w:sz w:val="24"/>
          <w:szCs w:val="24"/>
          <w:lang w:eastAsia="x-none"/>
        </w:rPr>
      </w:pPr>
    </w:p>
    <w:p w14:paraId="1395973B" w14:textId="73B7C8B0" w:rsidR="00146540" w:rsidRP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sz w:val="24"/>
          <w:szCs w:val="24"/>
          <w:lang w:eastAsia="x-none"/>
        </w:rPr>
        <w:t>CONSIDERANDO</w:t>
      </w:r>
      <w:r w:rsidRPr="00146540">
        <w:rPr>
          <w:rFonts w:asciiTheme="majorHAnsi" w:hAnsiTheme="majorHAnsi" w:cstheme="majorHAnsi"/>
          <w:sz w:val="24"/>
          <w:szCs w:val="24"/>
          <w:lang w:eastAsia="x-none"/>
        </w:rPr>
        <w:t xml:space="preserve"> que o Município de </w:t>
      </w:r>
      <w:r>
        <w:rPr>
          <w:rFonts w:asciiTheme="majorHAnsi" w:hAnsiTheme="majorHAnsi" w:cstheme="majorHAnsi"/>
          <w:sz w:val="24"/>
          <w:szCs w:val="24"/>
          <w:lang w:eastAsia="x-none"/>
        </w:rPr>
        <w:t>Chapada</w:t>
      </w:r>
      <w:r w:rsidRPr="00146540">
        <w:rPr>
          <w:rFonts w:asciiTheme="majorHAnsi" w:hAnsiTheme="majorHAnsi" w:cstheme="majorHAnsi"/>
          <w:sz w:val="24"/>
          <w:szCs w:val="24"/>
          <w:lang w:eastAsia="x-none"/>
        </w:rPr>
        <w:t xml:space="preserve">, conforme Anexo </w:t>
      </w:r>
      <w:r w:rsidR="00481E89">
        <w:rPr>
          <w:rFonts w:asciiTheme="majorHAnsi" w:hAnsiTheme="majorHAnsi" w:cstheme="majorHAnsi"/>
          <w:sz w:val="24"/>
          <w:szCs w:val="24"/>
          <w:lang w:eastAsia="x-none"/>
        </w:rPr>
        <w:t xml:space="preserve">a este </w:t>
      </w:r>
      <w:r w:rsidRPr="00146540">
        <w:rPr>
          <w:rFonts w:asciiTheme="majorHAnsi" w:hAnsiTheme="majorHAnsi" w:cstheme="majorHAnsi"/>
          <w:sz w:val="24"/>
          <w:szCs w:val="24"/>
          <w:lang w:eastAsia="x-none"/>
        </w:rPr>
        <w:t>Decreto</w:t>
      </w:r>
      <w:r w:rsidR="00481E89">
        <w:rPr>
          <w:rFonts w:asciiTheme="majorHAnsi" w:hAnsiTheme="majorHAnsi" w:cstheme="majorHAnsi"/>
          <w:sz w:val="24"/>
          <w:szCs w:val="24"/>
          <w:lang w:eastAsia="x-none"/>
        </w:rPr>
        <w:t xml:space="preserve">, </w:t>
      </w:r>
      <w:r w:rsidRPr="00146540">
        <w:rPr>
          <w:rFonts w:asciiTheme="majorHAnsi" w:hAnsiTheme="majorHAnsi" w:cstheme="majorHAnsi"/>
          <w:sz w:val="24"/>
          <w:szCs w:val="24"/>
          <w:lang w:eastAsia="x-none"/>
        </w:rPr>
        <w:t xml:space="preserve">para o período da 0 hora do dia </w:t>
      </w:r>
      <w:r w:rsidR="00481E89">
        <w:rPr>
          <w:rFonts w:asciiTheme="majorHAnsi" w:hAnsiTheme="majorHAnsi" w:cstheme="majorHAnsi"/>
          <w:sz w:val="24"/>
          <w:szCs w:val="24"/>
          <w:lang w:eastAsia="x-none"/>
        </w:rPr>
        <w:t>07 de julho</w:t>
      </w:r>
      <w:r w:rsidRPr="00146540">
        <w:rPr>
          <w:rFonts w:asciiTheme="majorHAnsi" w:hAnsiTheme="majorHAnsi" w:cstheme="majorHAnsi"/>
          <w:sz w:val="24"/>
          <w:szCs w:val="24"/>
          <w:lang w:eastAsia="x-none"/>
        </w:rPr>
        <w:t xml:space="preserve"> às 24 horas do dia </w:t>
      </w:r>
      <w:r w:rsidR="00481E89">
        <w:rPr>
          <w:rFonts w:asciiTheme="majorHAnsi" w:hAnsiTheme="majorHAnsi" w:cstheme="majorHAnsi"/>
          <w:sz w:val="24"/>
          <w:szCs w:val="24"/>
          <w:lang w:eastAsia="x-none"/>
        </w:rPr>
        <w:t xml:space="preserve">13 </w:t>
      </w:r>
      <w:r w:rsidRPr="00146540">
        <w:rPr>
          <w:rFonts w:asciiTheme="majorHAnsi" w:hAnsiTheme="majorHAnsi" w:cstheme="majorHAnsi"/>
          <w:sz w:val="24"/>
          <w:szCs w:val="24"/>
          <w:lang w:eastAsia="x-none"/>
        </w:rPr>
        <w:t>de julho de 2020</w:t>
      </w:r>
      <w:r w:rsidR="00481E89">
        <w:rPr>
          <w:rFonts w:asciiTheme="majorHAnsi" w:hAnsiTheme="majorHAnsi" w:cstheme="majorHAnsi"/>
          <w:sz w:val="24"/>
          <w:szCs w:val="24"/>
          <w:lang w:eastAsia="x-none"/>
        </w:rPr>
        <w:t xml:space="preserve">, encontra-se em região classificada como </w:t>
      </w:r>
      <w:r w:rsidR="00481E89">
        <w:rPr>
          <w:rFonts w:asciiTheme="majorHAnsi" w:hAnsiTheme="majorHAnsi" w:cstheme="majorHAnsi"/>
          <w:b/>
          <w:bCs/>
          <w:sz w:val="24"/>
          <w:szCs w:val="24"/>
          <w:lang w:eastAsia="x-none"/>
        </w:rPr>
        <w:t>bandeira vermelha</w:t>
      </w:r>
      <w:r w:rsidRPr="00146540">
        <w:rPr>
          <w:rFonts w:asciiTheme="majorHAnsi" w:hAnsiTheme="majorHAnsi" w:cstheme="majorHAnsi"/>
          <w:sz w:val="24"/>
          <w:szCs w:val="24"/>
          <w:lang w:eastAsia="x-none"/>
        </w:rPr>
        <w:t>;</w:t>
      </w:r>
    </w:p>
    <w:p w14:paraId="6CD75D84" w14:textId="77777777" w:rsidR="00146540" w:rsidRPr="00146540" w:rsidRDefault="00146540" w:rsidP="00146540">
      <w:pPr>
        <w:spacing w:after="0" w:line="360" w:lineRule="auto"/>
        <w:ind w:firstLine="851"/>
        <w:jc w:val="both"/>
        <w:rPr>
          <w:rFonts w:asciiTheme="majorHAnsi" w:hAnsiTheme="majorHAnsi" w:cstheme="majorHAnsi"/>
          <w:sz w:val="24"/>
          <w:szCs w:val="24"/>
          <w:lang w:eastAsia="x-none"/>
        </w:rPr>
      </w:pPr>
    </w:p>
    <w:p w14:paraId="1D2B7BCE" w14:textId="6335F41A" w:rsid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sz w:val="24"/>
          <w:szCs w:val="24"/>
          <w:lang w:eastAsia="x-none"/>
        </w:rPr>
        <w:t>CONSIDERANDO</w:t>
      </w:r>
      <w:r w:rsidRPr="00146540">
        <w:rPr>
          <w:rFonts w:asciiTheme="majorHAnsi" w:hAnsiTheme="majorHAnsi" w:cstheme="majorHAnsi"/>
          <w:sz w:val="24"/>
          <w:szCs w:val="24"/>
          <w:lang w:eastAsia="x-none"/>
        </w:rPr>
        <w:t xml:space="preserve"> que o Município, no período de quatorze dias anteriores à data de apuração do resultado que determinou a aplicação da </w:t>
      </w:r>
      <w:r w:rsidR="00481E89" w:rsidRPr="00146540">
        <w:rPr>
          <w:rFonts w:asciiTheme="majorHAnsi" w:hAnsiTheme="majorHAnsi" w:cstheme="majorHAnsi"/>
          <w:b/>
          <w:bCs/>
          <w:sz w:val="24"/>
          <w:szCs w:val="24"/>
          <w:lang w:eastAsia="x-none"/>
        </w:rPr>
        <w:t>bandeira vermelha</w:t>
      </w:r>
      <w:r w:rsidR="00481E89" w:rsidRPr="00146540">
        <w:rPr>
          <w:rFonts w:asciiTheme="majorHAnsi" w:hAnsiTheme="majorHAnsi" w:cstheme="majorHAnsi"/>
          <w:sz w:val="24"/>
          <w:szCs w:val="24"/>
          <w:lang w:eastAsia="x-none"/>
        </w:rPr>
        <w:t xml:space="preserve"> </w:t>
      </w:r>
      <w:r w:rsidRPr="00146540">
        <w:rPr>
          <w:rFonts w:asciiTheme="majorHAnsi" w:hAnsiTheme="majorHAnsi" w:cstheme="majorHAnsi"/>
          <w:sz w:val="24"/>
          <w:szCs w:val="24"/>
          <w:lang w:eastAsia="x-none"/>
        </w:rPr>
        <w:t xml:space="preserve">para a Região não teve internações ou óbitos </w:t>
      </w:r>
      <w:r w:rsidR="00481E89">
        <w:rPr>
          <w:rFonts w:asciiTheme="majorHAnsi" w:hAnsiTheme="majorHAnsi" w:cstheme="majorHAnsi"/>
          <w:sz w:val="24"/>
          <w:szCs w:val="24"/>
          <w:lang w:eastAsia="x-none"/>
        </w:rPr>
        <w:t xml:space="preserve">confirmados </w:t>
      </w:r>
      <w:r w:rsidRPr="00146540">
        <w:rPr>
          <w:rFonts w:asciiTheme="majorHAnsi" w:hAnsiTheme="majorHAnsi" w:cstheme="majorHAnsi"/>
          <w:sz w:val="24"/>
          <w:szCs w:val="24"/>
          <w:lang w:eastAsia="x-none"/>
        </w:rPr>
        <w:t xml:space="preserve">por </w:t>
      </w:r>
      <w:proofErr w:type="spellStart"/>
      <w:r w:rsidRPr="00146540">
        <w:rPr>
          <w:rFonts w:asciiTheme="majorHAnsi" w:hAnsiTheme="majorHAnsi" w:cstheme="majorHAnsi"/>
          <w:sz w:val="24"/>
          <w:szCs w:val="24"/>
          <w:lang w:eastAsia="x-none"/>
        </w:rPr>
        <w:t>COVID</w:t>
      </w:r>
      <w:proofErr w:type="spellEnd"/>
      <w:r w:rsidRPr="00146540">
        <w:rPr>
          <w:rFonts w:asciiTheme="majorHAnsi" w:hAnsiTheme="majorHAnsi" w:cstheme="majorHAnsi"/>
          <w:sz w:val="24"/>
          <w:szCs w:val="24"/>
          <w:lang w:eastAsia="x-none"/>
        </w:rPr>
        <w:t>-19, situação que se mantém até a presente data;</w:t>
      </w:r>
    </w:p>
    <w:p w14:paraId="27E27FAF" w14:textId="77777777" w:rsidR="00481E89" w:rsidRPr="00146540" w:rsidRDefault="00481E89" w:rsidP="00146540">
      <w:pPr>
        <w:spacing w:after="0" w:line="360" w:lineRule="auto"/>
        <w:ind w:firstLine="851"/>
        <w:jc w:val="both"/>
        <w:rPr>
          <w:rFonts w:asciiTheme="majorHAnsi" w:hAnsiTheme="majorHAnsi" w:cstheme="majorHAnsi"/>
          <w:sz w:val="24"/>
          <w:szCs w:val="24"/>
          <w:lang w:eastAsia="x-none"/>
        </w:rPr>
      </w:pPr>
    </w:p>
    <w:p w14:paraId="28394236" w14:textId="77777777" w:rsidR="00146540" w:rsidRP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sz w:val="24"/>
          <w:szCs w:val="24"/>
          <w:lang w:eastAsia="x-none"/>
        </w:rPr>
        <w:t>CONSIDERANDO</w:t>
      </w:r>
      <w:r w:rsidRPr="00146540">
        <w:rPr>
          <w:rFonts w:asciiTheme="majorHAnsi" w:hAnsiTheme="majorHAnsi" w:cstheme="majorHAnsi"/>
          <w:sz w:val="24"/>
          <w:szCs w:val="24"/>
          <w:lang w:eastAsia="x-none"/>
        </w:rPr>
        <w:t xml:space="preserve"> que, de acordo com o § 5º do art. 21 do Decreto Estadual nº 55.240/2020, inserido pelo Decreto Estadual nº 55.322/2020, os Municípios localizados em Região classificada na Bandeira Final Vermelha poderão, excepcionalmente, mediante ato do Chefe do Poder Executivo Municipal, adotar as medidas sanitárias segmentadas correspondentes aos Protocolos definidos para a Bandeira Final Laranja e que estão cumpridas as exigências postas no referido dispositivo; </w:t>
      </w:r>
    </w:p>
    <w:p w14:paraId="3F7F4EF2" w14:textId="77777777" w:rsidR="00146540" w:rsidRPr="00146540" w:rsidRDefault="00146540" w:rsidP="00481E89">
      <w:pPr>
        <w:spacing w:after="0" w:line="360" w:lineRule="auto"/>
        <w:jc w:val="both"/>
        <w:rPr>
          <w:rFonts w:asciiTheme="majorHAnsi" w:hAnsiTheme="majorHAnsi" w:cstheme="majorHAnsi"/>
          <w:sz w:val="24"/>
          <w:szCs w:val="24"/>
          <w:lang w:eastAsia="x-none"/>
        </w:rPr>
      </w:pPr>
    </w:p>
    <w:p w14:paraId="12046AEA" w14:textId="5A5E61D9" w:rsidR="00146540" w:rsidRPr="00146540" w:rsidRDefault="00146540" w:rsidP="00146540">
      <w:pPr>
        <w:spacing w:after="0" w:line="360" w:lineRule="auto"/>
        <w:ind w:firstLine="851"/>
        <w:jc w:val="both"/>
        <w:rPr>
          <w:rFonts w:asciiTheme="majorHAnsi" w:hAnsiTheme="majorHAnsi" w:cstheme="majorHAnsi"/>
          <w:sz w:val="24"/>
          <w:szCs w:val="24"/>
          <w:lang w:eastAsia="x-none"/>
        </w:rPr>
      </w:pPr>
      <w:r w:rsidRPr="00146540">
        <w:rPr>
          <w:rFonts w:asciiTheme="majorHAnsi" w:hAnsiTheme="majorHAnsi" w:cstheme="majorHAnsi"/>
          <w:b/>
          <w:sz w:val="24"/>
          <w:szCs w:val="24"/>
          <w:lang w:eastAsia="x-none"/>
        </w:rPr>
        <w:t>CONSIDERANDO</w:t>
      </w:r>
      <w:r w:rsidRPr="00146540">
        <w:rPr>
          <w:rFonts w:asciiTheme="majorHAnsi" w:hAnsiTheme="majorHAnsi" w:cstheme="majorHAnsi"/>
          <w:sz w:val="24"/>
          <w:szCs w:val="24"/>
          <w:lang w:eastAsia="x-none"/>
        </w:rPr>
        <w:t xml:space="preserve"> que a taxa de incidência da doença</w:t>
      </w:r>
      <w:r w:rsidR="00481E89">
        <w:rPr>
          <w:rFonts w:asciiTheme="majorHAnsi" w:hAnsiTheme="majorHAnsi" w:cstheme="majorHAnsi"/>
          <w:sz w:val="24"/>
          <w:szCs w:val="24"/>
          <w:lang w:eastAsia="x-none"/>
        </w:rPr>
        <w:t xml:space="preserve"> confirmada</w:t>
      </w:r>
      <w:r w:rsidRPr="00146540">
        <w:rPr>
          <w:rFonts w:asciiTheme="majorHAnsi" w:hAnsiTheme="majorHAnsi" w:cstheme="majorHAnsi"/>
          <w:sz w:val="24"/>
          <w:szCs w:val="24"/>
          <w:lang w:eastAsia="x-none"/>
        </w:rPr>
        <w:t xml:space="preserve">, sobre a população do Município é de </w:t>
      </w:r>
      <w:r w:rsidR="00481E89">
        <w:rPr>
          <w:rFonts w:asciiTheme="majorHAnsi" w:hAnsiTheme="majorHAnsi" w:cstheme="majorHAnsi"/>
          <w:sz w:val="24"/>
          <w:szCs w:val="24"/>
          <w:lang w:eastAsia="x-none"/>
        </w:rPr>
        <w:t xml:space="preserve">0,08 </w:t>
      </w:r>
      <w:r w:rsidRPr="00146540">
        <w:rPr>
          <w:rFonts w:asciiTheme="majorHAnsi" w:hAnsiTheme="majorHAnsi" w:cstheme="majorHAnsi"/>
          <w:sz w:val="24"/>
          <w:szCs w:val="24"/>
          <w:lang w:eastAsia="x-none"/>
        </w:rPr>
        <w:t xml:space="preserve">% por </w:t>
      </w:r>
      <w:r w:rsidR="00481E89">
        <w:rPr>
          <w:rFonts w:asciiTheme="majorHAnsi" w:hAnsiTheme="majorHAnsi" w:cstheme="majorHAnsi"/>
          <w:sz w:val="24"/>
          <w:szCs w:val="24"/>
          <w:lang w:eastAsia="x-none"/>
        </w:rPr>
        <w:t>9.269</w:t>
      </w:r>
      <w:r w:rsidRPr="00146540">
        <w:rPr>
          <w:rFonts w:asciiTheme="majorHAnsi" w:hAnsiTheme="majorHAnsi" w:cstheme="majorHAnsi"/>
          <w:sz w:val="24"/>
          <w:szCs w:val="24"/>
          <w:lang w:eastAsia="x-none"/>
        </w:rPr>
        <w:t xml:space="preserve"> mil habitantes, com óbito </w:t>
      </w:r>
      <w:r w:rsidR="00481E89">
        <w:rPr>
          <w:rFonts w:asciiTheme="majorHAnsi" w:hAnsiTheme="majorHAnsi" w:cstheme="majorHAnsi"/>
          <w:sz w:val="24"/>
          <w:szCs w:val="24"/>
          <w:lang w:eastAsia="x-none"/>
        </w:rPr>
        <w:t xml:space="preserve">confirmado pela doença </w:t>
      </w:r>
      <w:r w:rsidRPr="00146540">
        <w:rPr>
          <w:rFonts w:asciiTheme="majorHAnsi" w:hAnsiTheme="majorHAnsi" w:cstheme="majorHAnsi"/>
          <w:sz w:val="24"/>
          <w:szCs w:val="24"/>
          <w:lang w:eastAsia="x-none"/>
        </w:rPr>
        <w:t xml:space="preserve">de </w:t>
      </w:r>
      <w:r w:rsidR="00481E89">
        <w:rPr>
          <w:rFonts w:asciiTheme="majorHAnsi" w:hAnsiTheme="majorHAnsi" w:cstheme="majorHAnsi"/>
          <w:sz w:val="24"/>
          <w:szCs w:val="24"/>
          <w:lang w:eastAsia="x-none"/>
        </w:rPr>
        <w:t>0</w:t>
      </w:r>
      <w:r w:rsidRPr="00146540">
        <w:rPr>
          <w:rFonts w:asciiTheme="majorHAnsi" w:hAnsiTheme="majorHAnsi" w:cstheme="majorHAnsi"/>
          <w:sz w:val="24"/>
          <w:szCs w:val="24"/>
          <w:lang w:eastAsia="x-none"/>
        </w:rPr>
        <w:t>%;</w:t>
      </w:r>
    </w:p>
    <w:p w14:paraId="4D68F59C" w14:textId="77777777" w:rsidR="00146540" w:rsidRPr="00146540" w:rsidRDefault="00146540" w:rsidP="00146540">
      <w:pPr>
        <w:spacing w:after="0" w:line="360" w:lineRule="auto"/>
        <w:jc w:val="both"/>
        <w:rPr>
          <w:rFonts w:asciiTheme="majorHAnsi" w:hAnsiTheme="majorHAnsi" w:cstheme="majorHAnsi"/>
          <w:sz w:val="24"/>
          <w:szCs w:val="24"/>
          <w:lang w:val="x-none" w:eastAsia="x-none"/>
        </w:rPr>
      </w:pPr>
    </w:p>
    <w:p w14:paraId="4778B695" w14:textId="7D7068FC" w:rsidR="00146540" w:rsidRDefault="00146540" w:rsidP="00481E89">
      <w:pPr>
        <w:pStyle w:val="Ttulo1"/>
        <w:spacing w:line="360" w:lineRule="auto"/>
        <w:rPr>
          <w:rFonts w:asciiTheme="majorHAnsi" w:hAnsiTheme="majorHAnsi" w:cstheme="majorHAnsi"/>
          <w:sz w:val="24"/>
          <w:szCs w:val="24"/>
          <w:lang w:val="pt-BR"/>
        </w:rPr>
      </w:pPr>
      <w:r w:rsidRPr="00146540">
        <w:rPr>
          <w:rFonts w:asciiTheme="majorHAnsi" w:hAnsiTheme="majorHAnsi" w:cstheme="majorHAnsi"/>
          <w:sz w:val="24"/>
          <w:szCs w:val="24"/>
        </w:rPr>
        <w:t xml:space="preserve">D E C R E T </w:t>
      </w:r>
      <w:r w:rsidRPr="00146540">
        <w:rPr>
          <w:rFonts w:asciiTheme="majorHAnsi" w:hAnsiTheme="majorHAnsi" w:cstheme="majorHAnsi"/>
          <w:sz w:val="24"/>
          <w:szCs w:val="24"/>
          <w:lang w:val="pt-BR"/>
        </w:rPr>
        <w:t>A</w:t>
      </w:r>
    </w:p>
    <w:p w14:paraId="5C7897BC" w14:textId="77777777" w:rsidR="00481E89" w:rsidRPr="00481E89" w:rsidRDefault="00481E89" w:rsidP="00481E89">
      <w:pPr>
        <w:rPr>
          <w:lang w:eastAsia="x-none"/>
        </w:rPr>
      </w:pPr>
    </w:p>
    <w:p w14:paraId="46D9615A" w14:textId="3C459D22" w:rsidR="00481E89" w:rsidRPr="00481E89" w:rsidRDefault="00481E89" w:rsidP="00481E89">
      <w:pPr>
        <w:spacing w:after="0" w:line="360" w:lineRule="auto"/>
        <w:ind w:firstLine="1416"/>
        <w:jc w:val="both"/>
        <w:rPr>
          <w:rFonts w:asciiTheme="majorHAnsi" w:hAnsiTheme="majorHAnsi" w:cstheme="majorHAnsi"/>
          <w:bCs/>
          <w:sz w:val="24"/>
          <w:szCs w:val="24"/>
        </w:rPr>
      </w:pPr>
      <w:r w:rsidRPr="00481E89">
        <w:rPr>
          <w:rFonts w:asciiTheme="majorHAnsi" w:hAnsiTheme="majorHAnsi" w:cstheme="majorHAnsi"/>
          <w:b/>
          <w:sz w:val="24"/>
          <w:szCs w:val="24"/>
        </w:rPr>
        <w:t>Art. 1º</w:t>
      </w:r>
      <w:r>
        <w:rPr>
          <w:rFonts w:asciiTheme="majorHAnsi" w:hAnsiTheme="majorHAnsi" w:cstheme="majorHAnsi"/>
          <w:b/>
          <w:sz w:val="24"/>
          <w:szCs w:val="24"/>
        </w:rPr>
        <w:t>.</w:t>
      </w:r>
      <w:r w:rsidRPr="00481E89">
        <w:rPr>
          <w:rFonts w:asciiTheme="majorHAnsi" w:hAnsiTheme="majorHAnsi" w:cstheme="majorHAnsi"/>
          <w:bCs/>
          <w:sz w:val="24"/>
          <w:szCs w:val="24"/>
        </w:rPr>
        <w:t xml:space="preserve"> Aplicar-se-ão integralmente, no território do Município de </w:t>
      </w:r>
      <w:r>
        <w:rPr>
          <w:rFonts w:asciiTheme="majorHAnsi" w:hAnsiTheme="majorHAnsi" w:cstheme="majorHAnsi"/>
          <w:bCs/>
          <w:sz w:val="24"/>
          <w:szCs w:val="24"/>
        </w:rPr>
        <w:t>Chapada</w:t>
      </w:r>
      <w:r w:rsidRPr="00481E89">
        <w:rPr>
          <w:rFonts w:asciiTheme="majorHAnsi" w:hAnsiTheme="majorHAnsi" w:cstheme="majorHAnsi"/>
          <w:bCs/>
          <w:sz w:val="24"/>
          <w:szCs w:val="24"/>
        </w:rPr>
        <w:t xml:space="preserve">, as medidas segmentadas do protocolo da Bandeira Final Laranja, para o período da </w:t>
      </w:r>
      <w:r w:rsidRPr="00146540">
        <w:rPr>
          <w:rFonts w:asciiTheme="majorHAnsi" w:hAnsiTheme="majorHAnsi" w:cstheme="majorHAnsi"/>
          <w:sz w:val="24"/>
          <w:szCs w:val="24"/>
          <w:lang w:eastAsia="x-none"/>
        </w:rPr>
        <w:t xml:space="preserve">0 hora do dia </w:t>
      </w:r>
      <w:r>
        <w:rPr>
          <w:rFonts w:asciiTheme="majorHAnsi" w:hAnsiTheme="majorHAnsi" w:cstheme="majorHAnsi"/>
          <w:sz w:val="24"/>
          <w:szCs w:val="24"/>
          <w:lang w:eastAsia="x-none"/>
        </w:rPr>
        <w:t>07 de julho</w:t>
      </w:r>
      <w:r w:rsidRPr="00146540">
        <w:rPr>
          <w:rFonts w:asciiTheme="majorHAnsi" w:hAnsiTheme="majorHAnsi" w:cstheme="majorHAnsi"/>
          <w:sz w:val="24"/>
          <w:szCs w:val="24"/>
          <w:lang w:eastAsia="x-none"/>
        </w:rPr>
        <w:t xml:space="preserve"> às 24 horas do dia </w:t>
      </w:r>
      <w:r>
        <w:rPr>
          <w:rFonts w:asciiTheme="majorHAnsi" w:hAnsiTheme="majorHAnsi" w:cstheme="majorHAnsi"/>
          <w:sz w:val="24"/>
          <w:szCs w:val="24"/>
          <w:lang w:eastAsia="x-none"/>
        </w:rPr>
        <w:t xml:space="preserve">13 </w:t>
      </w:r>
      <w:r w:rsidRPr="00146540">
        <w:rPr>
          <w:rFonts w:asciiTheme="majorHAnsi" w:hAnsiTheme="majorHAnsi" w:cstheme="majorHAnsi"/>
          <w:sz w:val="24"/>
          <w:szCs w:val="24"/>
          <w:lang w:eastAsia="x-none"/>
        </w:rPr>
        <w:t>de julho de 2020</w:t>
      </w:r>
      <w:r w:rsidRPr="00481E89">
        <w:rPr>
          <w:rFonts w:asciiTheme="majorHAnsi" w:hAnsiTheme="majorHAnsi" w:cstheme="majorHAnsi"/>
          <w:bCs/>
          <w:sz w:val="24"/>
          <w:szCs w:val="24"/>
        </w:rPr>
        <w:t>.</w:t>
      </w:r>
    </w:p>
    <w:p w14:paraId="1C78A572" w14:textId="77777777" w:rsidR="00481E89" w:rsidRPr="00481E89" w:rsidRDefault="00481E89" w:rsidP="00481E89">
      <w:pPr>
        <w:spacing w:after="0" w:line="360" w:lineRule="auto"/>
        <w:ind w:firstLine="1416"/>
        <w:jc w:val="both"/>
        <w:rPr>
          <w:rFonts w:asciiTheme="majorHAnsi" w:hAnsiTheme="majorHAnsi" w:cstheme="majorHAnsi"/>
          <w:bCs/>
          <w:sz w:val="24"/>
          <w:szCs w:val="24"/>
        </w:rPr>
      </w:pPr>
    </w:p>
    <w:p w14:paraId="5B6FC188" w14:textId="55AA07A1" w:rsidR="00481E89" w:rsidRPr="00481E89" w:rsidRDefault="00481E89" w:rsidP="00481E89">
      <w:pPr>
        <w:spacing w:after="0" w:line="360" w:lineRule="auto"/>
        <w:ind w:firstLine="1416"/>
        <w:jc w:val="both"/>
        <w:rPr>
          <w:rFonts w:asciiTheme="majorHAnsi" w:hAnsiTheme="majorHAnsi" w:cstheme="majorHAnsi"/>
          <w:bCs/>
          <w:sz w:val="24"/>
          <w:szCs w:val="24"/>
        </w:rPr>
      </w:pPr>
      <w:r w:rsidRPr="00481E89">
        <w:rPr>
          <w:rFonts w:asciiTheme="majorHAnsi" w:hAnsiTheme="majorHAnsi" w:cstheme="majorHAnsi"/>
          <w:b/>
          <w:sz w:val="24"/>
          <w:szCs w:val="24"/>
        </w:rPr>
        <w:t>Art. 2º</w:t>
      </w:r>
      <w:r>
        <w:rPr>
          <w:rFonts w:asciiTheme="majorHAnsi" w:hAnsiTheme="majorHAnsi" w:cstheme="majorHAnsi"/>
          <w:b/>
          <w:sz w:val="24"/>
          <w:szCs w:val="24"/>
        </w:rPr>
        <w:t>.</w:t>
      </w:r>
      <w:r w:rsidRPr="00481E89">
        <w:rPr>
          <w:rFonts w:asciiTheme="majorHAnsi" w:hAnsiTheme="majorHAnsi" w:cstheme="majorHAnsi"/>
          <w:bCs/>
          <w:sz w:val="24"/>
          <w:szCs w:val="24"/>
        </w:rPr>
        <w:t xml:space="preserve"> A Secretaria Municipal de Saúde deverá manter rigorosamente atualizados os seus registros junto aos sistemas oficiais </w:t>
      </w:r>
      <w:proofErr w:type="spellStart"/>
      <w:r w:rsidRPr="00481E89">
        <w:rPr>
          <w:rFonts w:asciiTheme="majorHAnsi" w:hAnsiTheme="majorHAnsi" w:cstheme="majorHAnsi"/>
          <w:bCs/>
          <w:sz w:val="24"/>
          <w:szCs w:val="24"/>
        </w:rPr>
        <w:t>SIVEP</w:t>
      </w:r>
      <w:proofErr w:type="spellEnd"/>
      <w:r w:rsidRPr="00481E89">
        <w:rPr>
          <w:rFonts w:asciiTheme="majorHAnsi" w:hAnsiTheme="majorHAnsi" w:cstheme="majorHAnsi"/>
          <w:bCs/>
          <w:sz w:val="24"/>
          <w:szCs w:val="24"/>
        </w:rPr>
        <w:t xml:space="preserve"> e </w:t>
      </w:r>
      <w:proofErr w:type="spellStart"/>
      <w:r w:rsidRPr="00481E89">
        <w:rPr>
          <w:rFonts w:asciiTheme="majorHAnsi" w:hAnsiTheme="majorHAnsi" w:cstheme="majorHAnsi"/>
          <w:bCs/>
          <w:sz w:val="24"/>
          <w:szCs w:val="24"/>
        </w:rPr>
        <w:t>E-SUS</w:t>
      </w:r>
      <w:proofErr w:type="spellEnd"/>
      <w:r w:rsidRPr="00481E89">
        <w:rPr>
          <w:rFonts w:asciiTheme="majorHAnsi" w:hAnsiTheme="majorHAnsi" w:cstheme="majorHAnsi"/>
          <w:bCs/>
          <w:sz w:val="24"/>
          <w:szCs w:val="24"/>
        </w:rPr>
        <w:t xml:space="preserve"> durante o período referido no art. 1º.</w:t>
      </w:r>
    </w:p>
    <w:p w14:paraId="6960644E" w14:textId="77777777" w:rsidR="00481E89" w:rsidRPr="00481E89" w:rsidRDefault="00481E89" w:rsidP="00481E89">
      <w:pPr>
        <w:spacing w:after="0" w:line="360" w:lineRule="auto"/>
        <w:ind w:firstLine="1416"/>
        <w:jc w:val="both"/>
        <w:rPr>
          <w:rFonts w:asciiTheme="majorHAnsi" w:hAnsiTheme="majorHAnsi" w:cstheme="majorHAnsi"/>
          <w:bCs/>
          <w:sz w:val="24"/>
          <w:szCs w:val="24"/>
        </w:rPr>
      </w:pPr>
    </w:p>
    <w:p w14:paraId="31F505BD" w14:textId="76F38300" w:rsidR="00481E89" w:rsidRPr="00481E89" w:rsidRDefault="00481E89" w:rsidP="00481E89">
      <w:pPr>
        <w:spacing w:after="0" w:line="360" w:lineRule="auto"/>
        <w:ind w:firstLine="1416"/>
        <w:jc w:val="both"/>
        <w:rPr>
          <w:rFonts w:asciiTheme="majorHAnsi" w:hAnsiTheme="majorHAnsi" w:cstheme="majorHAnsi"/>
          <w:bCs/>
          <w:sz w:val="24"/>
          <w:szCs w:val="24"/>
        </w:rPr>
      </w:pPr>
      <w:r w:rsidRPr="00481E89">
        <w:rPr>
          <w:rFonts w:asciiTheme="majorHAnsi" w:hAnsiTheme="majorHAnsi" w:cstheme="majorHAnsi"/>
          <w:b/>
          <w:sz w:val="24"/>
          <w:szCs w:val="24"/>
        </w:rPr>
        <w:t>Art. 3º</w:t>
      </w:r>
      <w:r>
        <w:rPr>
          <w:rFonts w:asciiTheme="majorHAnsi" w:hAnsiTheme="majorHAnsi" w:cstheme="majorHAnsi"/>
          <w:b/>
          <w:sz w:val="24"/>
          <w:szCs w:val="24"/>
        </w:rPr>
        <w:t>.</w:t>
      </w:r>
      <w:r w:rsidRPr="00481E89">
        <w:rPr>
          <w:rFonts w:asciiTheme="majorHAnsi" w:hAnsiTheme="majorHAnsi" w:cstheme="majorHAnsi"/>
          <w:bCs/>
          <w:sz w:val="24"/>
          <w:szCs w:val="24"/>
        </w:rPr>
        <w:t xml:space="preserve"> Este Decreto entra em vigor na data da sua publicação.</w:t>
      </w:r>
    </w:p>
    <w:p w14:paraId="1E9E43AB" w14:textId="77777777" w:rsidR="00481E89" w:rsidRDefault="00481E89" w:rsidP="00146540">
      <w:pPr>
        <w:spacing w:after="0" w:line="360" w:lineRule="auto"/>
        <w:ind w:left="708" w:firstLine="708"/>
        <w:jc w:val="both"/>
        <w:rPr>
          <w:rFonts w:asciiTheme="majorHAnsi" w:hAnsiTheme="majorHAnsi" w:cstheme="majorHAnsi"/>
          <w:sz w:val="24"/>
          <w:szCs w:val="24"/>
        </w:rPr>
      </w:pPr>
    </w:p>
    <w:p w14:paraId="2E2C784C" w14:textId="74748F70" w:rsidR="00146540" w:rsidRPr="00146540" w:rsidRDefault="00146540" w:rsidP="00146540">
      <w:pPr>
        <w:spacing w:after="0" w:line="360" w:lineRule="auto"/>
        <w:ind w:left="708" w:firstLine="708"/>
        <w:jc w:val="both"/>
        <w:rPr>
          <w:rFonts w:asciiTheme="majorHAnsi" w:hAnsiTheme="majorHAnsi" w:cstheme="majorHAnsi"/>
          <w:sz w:val="24"/>
          <w:szCs w:val="24"/>
        </w:rPr>
      </w:pPr>
      <w:r w:rsidRPr="00146540">
        <w:rPr>
          <w:rFonts w:asciiTheme="majorHAnsi" w:hAnsiTheme="majorHAnsi" w:cstheme="majorHAnsi"/>
          <w:sz w:val="24"/>
          <w:szCs w:val="24"/>
        </w:rPr>
        <w:t xml:space="preserve">Gabinete do Prefeito Municipal de Chapada, em </w:t>
      </w:r>
      <w:r w:rsidR="00481E89">
        <w:rPr>
          <w:rFonts w:asciiTheme="majorHAnsi" w:hAnsiTheme="majorHAnsi" w:cstheme="majorHAnsi"/>
          <w:sz w:val="24"/>
          <w:szCs w:val="24"/>
        </w:rPr>
        <w:t xml:space="preserve">06 de julho </w:t>
      </w:r>
      <w:r w:rsidRPr="00146540">
        <w:rPr>
          <w:rFonts w:asciiTheme="majorHAnsi" w:hAnsiTheme="majorHAnsi" w:cstheme="majorHAnsi"/>
          <w:sz w:val="24"/>
          <w:szCs w:val="24"/>
        </w:rPr>
        <w:t>de 2020.</w:t>
      </w:r>
    </w:p>
    <w:p w14:paraId="7B0FB454" w14:textId="77777777" w:rsidR="00146540" w:rsidRPr="00146540" w:rsidRDefault="00146540" w:rsidP="00146540">
      <w:pPr>
        <w:pStyle w:val="Ttulo2"/>
        <w:spacing w:line="360" w:lineRule="auto"/>
        <w:jc w:val="both"/>
        <w:rPr>
          <w:rFonts w:asciiTheme="majorHAnsi" w:hAnsiTheme="majorHAnsi" w:cstheme="majorHAnsi"/>
          <w:sz w:val="24"/>
          <w:szCs w:val="24"/>
          <w:lang w:val="pt-BR"/>
        </w:rPr>
      </w:pPr>
      <w:r w:rsidRPr="00146540">
        <w:rPr>
          <w:rFonts w:asciiTheme="majorHAnsi" w:hAnsiTheme="majorHAnsi" w:cstheme="majorHAnsi"/>
          <w:sz w:val="24"/>
          <w:szCs w:val="24"/>
        </w:rPr>
        <w:t xml:space="preserve">  </w:t>
      </w:r>
    </w:p>
    <w:p w14:paraId="2485E79D" w14:textId="77777777" w:rsidR="00146540" w:rsidRPr="00146540" w:rsidRDefault="00146540" w:rsidP="00146540">
      <w:pPr>
        <w:pStyle w:val="Ttulo2"/>
        <w:spacing w:line="360" w:lineRule="auto"/>
        <w:jc w:val="both"/>
        <w:rPr>
          <w:rFonts w:asciiTheme="majorHAnsi" w:hAnsiTheme="majorHAnsi" w:cstheme="majorHAnsi"/>
          <w:sz w:val="24"/>
          <w:szCs w:val="24"/>
          <w:lang w:val="pt-BR"/>
        </w:rPr>
      </w:pPr>
    </w:p>
    <w:p w14:paraId="4013377E" w14:textId="77777777" w:rsidR="00146540" w:rsidRPr="00146540" w:rsidRDefault="00146540" w:rsidP="00146540">
      <w:pPr>
        <w:pStyle w:val="Ttulo2"/>
        <w:spacing w:line="360" w:lineRule="auto"/>
        <w:jc w:val="both"/>
        <w:rPr>
          <w:rFonts w:asciiTheme="majorHAnsi" w:hAnsiTheme="majorHAnsi" w:cstheme="majorHAnsi"/>
          <w:sz w:val="24"/>
          <w:szCs w:val="24"/>
        </w:rPr>
      </w:pPr>
      <w:r w:rsidRPr="00146540">
        <w:rPr>
          <w:rFonts w:asciiTheme="majorHAnsi" w:hAnsiTheme="majorHAnsi" w:cstheme="majorHAnsi"/>
          <w:sz w:val="24"/>
          <w:szCs w:val="24"/>
        </w:rPr>
        <w:t xml:space="preserve">                                                                            </w:t>
      </w:r>
    </w:p>
    <w:p w14:paraId="3C44C539" w14:textId="77777777" w:rsidR="00146540" w:rsidRPr="00146540" w:rsidRDefault="00146540" w:rsidP="00146540">
      <w:pPr>
        <w:spacing w:after="0" w:line="360" w:lineRule="auto"/>
        <w:jc w:val="both"/>
        <w:rPr>
          <w:rFonts w:asciiTheme="majorHAnsi" w:hAnsiTheme="majorHAnsi" w:cstheme="majorHAnsi"/>
          <w:b/>
          <w:sz w:val="24"/>
          <w:szCs w:val="24"/>
        </w:rPr>
      </w:pPr>
      <w:r w:rsidRPr="00146540">
        <w:rPr>
          <w:rFonts w:asciiTheme="majorHAnsi" w:hAnsiTheme="majorHAnsi" w:cstheme="majorHAnsi"/>
          <w:b/>
          <w:sz w:val="24"/>
          <w:szCs w:val="24"/>
        </w:rPr>
        <w:t xml:space="preserve">                                                                           Carlos Alzenir </w:t>
      </w:r>
      <w:proofErr w:type="spellStart"/>
      <w:r w:rsidRPr="00146540">
        <w:rPr>
          <w:rFonts w:asciiTheme="majorHAnsi" w:hAnsiTheme="majorHAnsi" w:cstheme="majorHAnsi"/>
          <w:b/>
          <w:sz w:val="24"/>
          <w:szCs w:val="24"/>
        </w:rPr>
        <w:t>Catto</w:t>
      </w:r>
      <w:proofErr w:type="spellEnd"/>
    </w:p>
    <w:p w14:paraId="354EFD7D" w14:textId="77777777" w:rsidR="00146540" w:rsidRPr="00146540" w:rsidRDefault="00146540" w:rsidP="00146540">
      <w:pPr>
        <w:spacing w:after="0" w:line="360" w:lineRule="auto"/>
        <w:jc w:val="both"/>
        <w:rPr>
          <w:rFonts w:asciiTheme="majorHAnsi" w:hAnsiTheme="majorHAnsi" w:cstheme="majorHAnsi"/>
          <w:b/>
          <w:sz w:val="24"/>
          <w:szCs w:val="24"/>
        </w:rPr>
      </w:pPr>
      <w:r w:rsidRPr="00146540">
        <w:rPr>
          <w:rFonts w:asciiTheme="majorHAnsi" w:hAnsiTheme="majorHAnsi" w:cstheme="majorHAnsi"/>
          <w:b/>
          <w:sz w:val="24"/>
          <w:szCs w:val="24"/>
        </w:rPr>
        <w:t xml:space="preserve">                                                                             Prefeito Municipal </w:t>
      </w:r>
    </w:p>
    <w:p w14:paraId="325F7FD3" w14:textId="77777777" w:rsidR="00146540" w:rsidRPr="00146540" w:rsidRDefault="00146540" w:rsidP="00146540">
      <w:pPr>
        <w:spacing w:after="0" w:line="360" w:lineRule="auto"/>
        <w:jc w:val="both"/>
        <w:rPr>
          <w:rFonts w:asciiTheme="majorHAnsi" w:hAnsiTheme="majorHAnsi" w:cstheme="majorHAnsi"/>
          <w:b/>
          <w:sz w:val="24"/>
          <w:szCs w:val="24"/>
        </w:rPr>
      </w:pPr>
      <w:r w:rsidRPr="00146540">
        <w:rPr>
          <w:rFonts w:asciiTheme="majorHAnsi" w:hAnsiTheme="majorHAnsi" w:cstheme="majorHAnsi"/>
          <w:b/>
          <w:sz w:val="24"/>
          <w:szCs w:val="24"/>
        </w:rPr>
        <w:t xml:space="preserve">                                                                                                               </w:t>
      </w:r>
    </w:p>
    <w:p w14:paraId="14B78C35" w14:textId="77777777" w:rsidR="00146540" w:rsidRPr="00146540" w:rsidRDefault="00146540" w:rsidP="00146540">
      <w:pPr>
        <w:spacing w:after="0" w:line="360" w:lineRule="auto"/>
        <w:jc w:val="both"/>
        <w:rPr>
          <w:rFonts w:asciiTheme="majorHAnsi" w:hAnsiTheme="majorHAnsi" w:cstheme="majorHAnsi"/>
          <w:b/>
          <w:sz w:val="24"/>
          <w:szCs w:val="24"/>
        </w:rPr>
      </w:pPr>
      <w:r w:rsidRPr="00146540">
        <w:rPr>
          <w:rFonts w:asciiTheme="majorHAnsi" w:hAnsiTheme="majorHAnsi" w:cstheme="majorHAnsi"/>
          <w:b/>
          <w:sz w:val="24"/>
          <w:szCs w:val="24"/>
        </w:rPr>
        <w:t>Registre-se e Publique-se</w:t>
      </w:r>
    </w:p>
    <w:p w14:paraId="608A9CD3" w14:textId="77777777" w:rsidR="00146540" w:rsidRPr="00146540" w:rsidRDefault="00146540" w:rsidP="00146540">
      <w:pPr>
        <w:spacing w:after="0" w:line="360" w:lineRule="auto"/>
        <w:jc w:val="both"/>
        <w:rPr>
          <w:rFonts w:asciiTheme="majorHAnsi" w:hAnsiTheme="majorHAnsi" w:cstheme="majorHAnsi"/>
          <w:b/>
          <w:sz w:val="24"/>
          <w:szCs w:val="24"/>
        </w:rPr>
      </w:pPr>
      <w:r w:rsidRPr="00146540">
        <w:rPr>
          <w:rFonts w:asciiTheme="majorHAnsi" w:hAnsiTheme="majorHAnsi" w:cstheme="majorHAnsi"/>
          <w:b/>
          <w:sz w:val="24"/>
          <w:szCs w:val="24"/>
        </w:rPr>
        <w:t xml:space="preserve">           Data Supra</w:t>
      </w:r>
    </w:p>
    <w:p w14:paraId="40AF471C" w14:textId="36AFAC28" w:rsidR="00146540" w:rsidRDefault="00146540" w:rsidP="00146540">
      <w:pPr>
        <w:spacing w:after="0" w:line="360" w:lineRule="auto"/>
        <w:jc w:val="both"/>
        <w:rPr>
          <w:rFonts w:asciiTheme="majorHAnsi" w:hAnsiTheme="majorHAnsi" w:cstheme="majorHAnsi"/>
          <w:b/>
          <w:sz w:val="24"/>
          <w:szCs w:val="24"/>
        </w:rPr>
      </w:pPr>
    </w:p>
    <w:p w14:paraId="0C6C46BD" w14:textId="77777777" w:rsidR="00481E89" w:rsidRPr="00146540" w:rsidRDefault="00481E89" w:rsidP="00146540">
      <w:pPr>
        <w:spacing w:after="0" w:line="360" w:lineRule="auto"/>
        <w:jc w:val="both"/>
        <w:rPr>
          <w:rFonts w:asciiTheme="majorHAnsi" w:hAnsiTheme="majorHAnsi" w:cstheme="majorHAnsi"/>
          <w:b/>
          <w:sz w:val="24"/>
          <w:szCs w:val="24"/>
        </w:rPr>
      </w:pPr>
    </w:p>
    <w:p w14:paraId="1F47CBB3" w14:textId="77777777" w:rsidR="00146540" w:rsidRPr="00146540" w:rsidRDefault="00146540" w:rsidP="00146540">
      <w:pPr>
        <w:spacing w:after="0" w:line="360" w:lineRule="auto"/>
        <w:jc w:val="both"/>
        <w:rPr>
          <w:rFonts w:asciiTheme="majorHAnsi" w:hAnsiTheme="majorHAnsi" w:cstheme="majorHAnsi"/>
          <w:b/>
          <w:sz w:val="24"/>
          <w:szCs w:val="24"/>
        </w:rPr>
      </w:pPr>
      <w:r w:rsidRPr="00146540">
        <w:rPr>
          <w:rFonts w:asciiTheme="majorHAnsi" w:hAnsiTheme="majorHAnsi" w:cstheme="majorHAnsi"/>
          <w:b/>
          <w:sz w:val="24"/>
          <w:szCs w:val="24"/>
        </w:rPr>
        <w:t xml:space="preserve">        Gustavo </w:t>
      </w:r>
      <w:proofErr w:type="spellStart"/>
      <w:r w:rsidRPr="00146540">
        <w:rPr>
          <w:rFonts w:asciiTheme="majorHAnsi" w:hAnsiTheme="majorHAnsi" w:cstheme="majorHAnsi"/>
          <w:b/>
          <w:sz w:val="24"/>
          <w:szCs w:val="24"/>
        </w:rPr>
        <w:t>Stürmer</w:t>
      </w:r>
      <w:proofErr w:type="spellEnd"/>
    </w:p>
    <w:p w14:paraId="205E534B" w14:textId="77777777" w:rsidR="00146540" w:rsidRPr="00146540" w:rsidRDefault="00146540" w:rsidP="00146540">
      <w:pPr>
        <w:spacing w:after="0" w:line="360" w:lineRule="auto"/>
        <w:jc w:val="both"/>
        <w:rPr>
          <w:rFonts w:asciiTheme="majorHAnsi" w:hAnsiTheme="majorHAnsi" w:cstheme="majorHAnsi"/>
          <w:b/>
          <w:sz w:val="24"/>
          <w:szCs w:val="24"/>
        </w:rPr>
      </w:pPr>
      <w:r w:rsidRPr="00146540">
        <w:rPr>
          <w:rFonts w:asciiTheme="majorHAnsi" w:hAnsiTheme="majorHAnsi" w:cstheme="majorHAnsi"/>
          <w:b/>
          <w:sz w:val="24"/>
          <w:szCs w:val="24"/>
        </w:rPr>
        <w:t>Secretário da Administração</w:t>
      </w:r>
    </w:p>
    <w:p w14:paraId="271A9A8A" w14:textId="77777777" w:rsidR="00CE3151" w:rsidRPr="00146540" w:rsidRDefault="00CE3151" w:rsidP="00146540">
      <w:pPr>
        <w:spacing w:after="0" w:line="360" w:lineRule="auto"/>
        <w:jc w:val="both"/>
        <w:rPr>
          <w:rFonts w:asciiTheme="majorHAnsi" w:hAnsiTheme="majorHAnsi" w:cstheme="majorHAnsi"/>
          <w:sz w:val="24"/>
          <w:szCs w:val="24"/>
        </w:rPr>
      </w:pPr>
    </w:p>
    <w:sectPr w:rsidR="00CE3151" w:rsidRPr="00146540">
      <w:headerReference w:type="default" r:id="rId6"/>
      <w:footerReference w:type="default" r:id="rId7"/>
      <w:pgSz w:w="11906" w:h="16838"/>
      <w:pgMar w:top="1531" w:right="1701" w:bottom="1134" w:left="1701" w:header="737"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82C30" w14:textId="77777777" w:rsidR="007F4C1B" w:rsidRDefault="007F4C1B" w:rsidP="00146540">
      <w:pPr>
        <w:spacing w:after="0" w:line="240" w:lineRule="auto"/>
      </w:pPr>
      <w:r>
        <w:separator/>
      </w:r>
    </w:p>
  </w:endnote>
  <w:endnote w:type="continuationSeparator" w:id="0">
    <w:p w14:paraId="64413329" w14:textId="77777777" w:rsidR="007F4C1B" w:rsidRDefault="007F4C1B" w:rsidP="0014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B2038" w14:textId="2F243E44" w:rsidR="000D3E4C" w:rsidRDefault="00146540">
    <w:pPr>
      <w:pStyle w:val="Rodap"/>
    </w:pPr>
    <w:r>
      <w:rPr>
        <w:noProof/>
        <w:lang w:eastAsia="pt-BR"/>
      </w:rPr>
      <w:drawing>
        <wp:anchor distT="0" distB="0" distL="114300" distR="114300" simplePos="0" relativeHeight="251660288" behindDoc="0" locked="0" layoutInCell="1" allowOverlap="1" wp14:anchorId="7C04780A" wp14:editId="7958CD5B">
          <wp:simplePos x="0" y="0"/>
          <wp:positionH relativeFrom="page">
            <wp:align>right</wp:align>
          </wp:positionH>
          <wp:positionV relativeFrom="paragraph">
            <wp:posOffset>66675</wp:posOffset>
          </wp:positionV>
          <wp:extent cx="7553325" cy="760307"/>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76030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01A99" w14:textId="77777777" w:rsidR="007F4C1B" w:rsidRDefault="007F4C1B" w:rsidP="00146540">
      <w:pPr>
        <w:spacing w:after="0" w:line="240" w:lineRule="auto"/>
      </w:pPr>
      <w:r>
        <w:separator/>
      </w:r>
    </w:p>
  </w:footnote>
  <w:footnote w:type="continuationSeparator" w:id="0">
    <w:p w14:paraId="31FA165A" w14:textId="77777777" w:rsidR="007F4C1B" w:rsidRDefault="007F4C1B" w:rsidP="0014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046E" w14:textId="7AF1996B" w:rsidR="000D3E4C" w:rsidRDefault="00146540">
    <w:pPr>
      <w:pStyle w:val="Cabealho"/>
      <w:tabs>
        <w:tab w:val="clear" w:pos="4252"/>
        <w:tab w:val="clear" w:pos="8504"/>
        <w:tab w:val="left" w:pos="3645"/>
      </w:tabs>
    </w:pPr>
    <w:r>
      <w:rPr>
        <w:noProof/>
        <w:lang w:eastAsia="pt-BR"/>
      </w:rPr>
      <w:drawing>
        <wp:anchor distT="0" distB="0" distL="114300" distR="114300" simplePos="0" relativeHeight="251659264" behindDoc="0" locked="0" layoutInCell="1" allowOverlap="1" wp14:anchorId="5DAE1FBD" wp14:editId="2193DCAD">
          <wp:simplePos x="0" y="0"/>
          <wp:positionH relativeFrom="page">
            <wp:align>right</wp:align>
          </wp:positionH>
          <wp:positionV relativeFrom="page">
            <wp:align>top</wp:align>
          </wp:positionV>
          <wp:extent cx="7543800" cy="1114425"/>
          <wp:effectExtent l="0" t="0" r="0"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4C1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40"/>
    <w:rsid w:val="00146540"/>
    <w:rsid w:val="00481E89"/>
    <w:rsid w:val="004D1384"/>
    <w:rsid w:val="007F4C1B"/>
    <w:rsid w:val="00CE3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C2B9D9"/>
  <w15:chartTrackingRefBased/>
  <w15:docId w15:val="{51F71B6A-40A8-4D4B-8C86-E7A6E8D6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540"/>
    <w:pPr>
      <w:spacing w:after="200" w:line="276" w:lineRule="auto"/>
    </w:pPr>
    <w:rPr>
      <w:rFonts w:ascii="Calibri" w:eastAsia="Calibri" w:hAnsi="Calibri" w:cs="Times New Roman"/>
      <w:sz w:val="22"/>
    </w:rPr>
  </w:style>
  <w:style w:type="paragraph" w:styleId="Ttulo1">
    <w:name w:val="heading 1"/>
    <w:basedOn w:val="Normal"/>
    <w:next w:val="Normal"/>
    <w:link w:val="Ttulo1Char"/>
    <w:qFormat/>
    <w:rsid w:val="00146540"/>
    <w:pPr>
      <w:keepNext/>
      <w:widowControl w:val="0"/>
      <w:spacing w:after="0" w:line="240" w:lineRule="auto"/>
      <w:jc w:val="center"/>
      <w:outlineLvl w:val="0"/>
    </w:pPr>
    <w:rPr>
      <w:rFonts w:ascii="Courier New" w:eastAsia="Times New Roman" w:hAnsi="Courier New"/>
      <w:b/>
      <w:sz w:val="28"/>
      <w:szCs w:val="20"/>
      <w:lang w:val="x-none" w:eastAsia="x-none"/>
    </w:rPr>
  </w:style>
  <w:style w:type="paragraph" w:styleId="Ttulo2">
    <w:name w:val="heading 2"/>
    <w:basedOn w:val="Normal"/>
    <w:next w:val="Normal"/>
    <w:link w:val="Ttulo2Char"/>
    <w:qFormat/>
    <w:rsid w:val="00146540"/>
    <w:pPr>
      <w:keepNext/>
      <w:widowControl w:val="0"/>
      <w:spacing w:after="0" w:line="240" w:lineRule="auto"/>
      <w:jc w:val="center"/>
      <w:outlineLvl w:val="1"/>
    </w:pPr>
    <w:rPr>
      <w:rFonts w:ascii="Courier New" w:eastAsia="Times New Roman" w:hAnsi="Courier New"/>
      <w:b/>
      <w:sz w:val="28"/>
      <w:szCs w:val="20"/>
      <w:u w:val="single"/>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540"/>
    <w:rPr>
      <w:rFonts w:ascii="Courier New" w:eastAsia="Times New Roman" w:hAnsi="Courier New" w:cs="Times New Roman"/>
      <w:b/>
      <w:sz w:val="28"/>
      <w:szCs w:val="20"/>
      <w:lang w:val="x-none" w:eastAsia="x-none"/>
    </w:rPr>
  </w:style>
  <w:style w:type="character" w:customStyle="1" w:styleId="Ttulo2Char">
    <w:name w:val="Título 2 Char"/>
    <w:basedOn w:val="Fontepargpadro"/>
    <w:link w:val="Ttulo2"/>
    <w:rsid w:val="00146540"/>
    <w:rPr>
      <w:rFonts w:ascii="Courier New" w:eastAsia="Times New Roman" w:hAnsi="Courier New" w:cs="Times New Roman"/>
      <w:b/>
      <w:sz w:val="28"/>
      <w:szCs w:val="20"/>
      <w:u w:val="single"/>
      <w:lang w:val="x-none" w:eastAsia="x-none"/>
    </w:rPr>
  </w:style>
  <w:style w:type="character" w:customStyle="1" w:styleId="RodapChar">
    <w:name w:val="Rodapé Char"/>
    <w:basedOn w:val="Fontepargpadro"/>
    <w:link w:val="Rodap"/>
    <w:uiPriority w:val="99"/>
    <w:rsid w:val="00146540"/>
  </w:style>
  <w:style w:type="character" w:customStyle="1" w:styleId="CabealhoChar">
    <w:name w:val="Cabeçalho Char"/>
    <w:basedOn w:val="Fontepargpadro"/>
    <w:link w:val="Cabealho"/>
    <w:uiPriority w:val="99"/>
    <w:rsid w:val="00146540"/>
  </w:style>
  <w:style w:type="character" w:customStyle="1" w:styleId="Recuodecorpodetexto2Char">
    <w:name w:val="Recuo de corpo de texto 2 Char"/>
    <w:link w:val="Recuodecorpodetexto2"/>
    <w:rsid w:val="00146540"/>
    <w:rPr>
      <w:rFonts w:ascii="Times New Roman" w:eastAsia="MS Mincho" w:hAnsi="Times New Roman"/>
      <w:sz w:val="28"/>
      <w:szCs w:val="24"/>
    </w:rPr>
  </w:style>
  <w:style w:type="character" w:customStyle="1" w:styleId="TtuloChar">
    <w:name w:val="Título Char"/>
    <w:link w:val="Ttulo"/>
    <w:rsid w:val="00146540"/>
    <w:rPr>
      <w:rFonts w:ascii="Times New Roman" w:eastAsia="Times New Roman" w:hAnsi="Times New Roman"/>
      <w:sz w:val="28"/>
    </w:rPr>
  </w:style>
  <w:style w:type="paragraph" w:styleId="Cabealho">
    <w:name w:val="header"/>
    <w:basedOn w:val="Normal"/>
    <w:link w:val="CabealhoChar"/>
    <w:uiPriority w:val="99"/>
    <w:unhideWhenUsed/>
    <w:rsid w:val="00146540"/>
    <w:pPr>
      <w:tabs>
        <w:tab w:val="center" w:pos="4252"/>
        <w:tab w:val="right" w:pos="8504"/>
      </w:tabs>
      <w:spacing w:after="0" w:line="240" w:lineRule="auto"/>
    </w:pPr>
    <w:rPr>
      <w:rFonts w:ascii="Calibri Light" w:eastAsiaTheme="minorHAnsi" w:hAnsi="Calibri Light" w:cstheme="minorBidi"/>
      <w:sz w:val="24"/>
    </w:rPr>
  </w:style>
  <w:style w:type="character" w:customStyle="1" w:styleId="CabealhoChar1">
    <w:name w:val="Cabeçalho Char1"/>
    <w:basedOn w:val="Fontepargpadro"/>
    <w:uiPriority w:val="99"/>
    <w:semiHidden/>
    <w:rsid w:val="00146540"/>
    <w:rPr>
      <w:rFonts w:ascii="Calibri" w:eastAsia="Calibri" w:hAnsi="Calibri" w:cs="Times New Roman"/>
      <w:sz w:val="22"/>
    </w:rPr>
  </w:style>
  <w:style w:type="paragraph" w:styleId="Ttulo">
    <w:name w:val="Title"/>
    <w:basedOn w:val="Normal"/>
    <w:link w:val="TtuloChar"/>
    <w:qFormat/>
    <w:rsid w:val="00146540"/>
    <w:pPr>
      <w:spacing w:after="0" w:line="240" w:lineRule="auto"/>
      <w:jc w:val="center"/>
    </w:pPr>
    <w:rPr>
      <w:rFonts w:ascii="Times New Roman" w:eastAsia="Times New Roman" w:hAnsi="Times New Roman" w:cstheme="minorBidi"/>
      <w:sz w:val="28"/>
    </w:rPr>
  </w:style>
  <w:style w:type="character" w:customStyle="1" w:styleId="TtuloChar1">
    <w:name w:val="Título Char1"/>
    <w:basedOn w:val="Fontepargpadro"/>
    <w:uiPriority w:val="10"/>
    <w:rsid w:val="00146540"/>
    <w:rPr>
      <w:rFonts w:asciiTheme="majorHAnsi" w:eastAsiaTheme="majorEastAsia" w:hAnsiTheme="majorHAnsi" w:cstheme="majorBidi"/>
      <w:spacing w:val="-10"/>
      <w:kern w:val="28"/>
      <w:sz w:val="56"/>
      <w:szCs w:val="56"/>
    </w:rPr>
  </w:style>
  <w:style w:type="paragraph" w:styleId="Recuodecorpodetexto2">
    <w:name w:val="Body Text Indent 2"/>
    <w:basedOn w:val="Normal"/>
    <w:link w:val="Recuodecorpodetexto2Char"/>
    <w:rsid w:val="00146540"/>
    <w:pPr>
      <w:spacing w:after="120" w:line="480" w:lineRule="auto"/>
      <w:ind w:left="283"/>
    </w:pPr>
    <w:rPr>
      <w:rFonts w:ascii="Times New Roman" w:eastAsia="MS Mincho" w:hAnsi="Times New Roman" w:cstheme="minorBidi"/>
      <w:sz w:val="28"/>
      <w:szCs w:val="24"/>
    </w:rPr>
  </w:style>
  <w:style w:type="character" w:customStyle="1" w:styleId="Recuodecorpodetexto2Char1">
    <w:name w:val="Recuo de corpo de texto 2 Char1"/>
    <w:basedOn w:val="Fontepargpadro"/>
    <w:uiPriority w:val="99"/>
    <w:semiHidden/>
    <w:rsid w:val="00146540"/>
    <w:rPr>
      <w:rFonts w:ascii="Calibri" w:eastAsia="Calibri" w:hAnsi="Calibri" w:cs="Times New Roman"/>
      <w:sz w:val="22"/>
    </w:rPr>
  </w:style>
  <w:style w:type="paragraph" w:styleId="Corpodetexto">
    <w:name w:val="Body Text"/>
    <w:basedOn w:val="Normal"/>
    <w:link w:val="CorpodetextoChar"/>
    <w:rsid w:val="00146540"/>
    <w:pPr>
      <w:spacing w:after="120"/>
    </w:pPr>
  </w:style>
  <w:style w:type="character" w:customStyle="1" w:styleId="CorpodetextoChar">
    <w:name w:val="Corpo de texto Char"/>
    <w:basedOn w:val="Fontepargpadro"/>
    <w:link w:val="Corpodetexto"/>
    <w:rsid w:val="00146540"/>
    <w:rPr>
      <w:rFonts w:ascii="Calibri" w:eastAsia="Calibri" w:hAnsi="Calibri" w:cs="Times New Roman"/>
      <w:sz w:val="22"/>
    </w:rPr>
  </w:style>
  <w:style w:type="paragraph" w:styleId="Rodap">
    <w:name w:val="footer"/>
    <w:basedOn w:val="Normal"/>
    <w:link w:val="RodapChar"/>
    <w:uiPriority w:val="99"/>
    <w:unhideWhenUsed/>
    <w:rsid w:val="00146540"/>
    <w:pPr>
      <w:tabs>
        <w:tab w:val="center" w:pos="4252"/>
        <w:tab w:val="right" w:pos="8504"/>
      </w:tabs>
      <w:spacing w:after="0" w:line="240" w:lineRule="auto"/>
    </w:pPr>
    <w:rPr>
      <w:rFonts w:ascii="Calibri Light" w:eastAsiaTheme="minorHAnsi" w:hAnsi="Calibri Light" w:cstheme="minorBidi"/>
      <w:sz w:val="24"/>
    </w:rPr>
  </w:style>
  <w:style w:type="character" w:customStyle="1" w:styleId="RodapChar1">
    <w:name w:val="Rodapé Char1"/>
    <w:basedOn w:val="Fontepargpadro"/>
    <w:uiPriority w:val="99"/>
    <w:semiHidden/>
    <w:rsid w:val="0014654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589</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Gabryel Ott Ihme</dc:creator>
  <cp:keywords/>
  <dc:description/>
  <cp:lastModifiedBy>Gabryel Ott Ihme</cp:lastModifiedBy>
  <cp:revision>2</cp:revision>
  <cp:lastPrinted>2020-07-06T13:34:00Z</cp:lastPrinted>
  <dcterms:created xsi:type="dcterms:W3CDTF">2020-07-06T11:39:00Z</dcterms:created>
  <dcterms:modified xsi:type="dcterms:W3CDTF">2020-07-06T13:34:00Z</dcterms:modified>
</cp:coreProperties>
</file>