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F61C8" w14:textId="3BD44A42" w:rsidR="00FC1A95" w:rsidRPr="000E3B17" w:rsidRDefault="00FC1A95" w:rsidP="00D91A9C">
      <w:pPr>
        <w:autoSpaceDE w:val="0"/>
        <w:autoSpaceDN w:val="0"/>
        <w:adjustRightInd w:val="0"/>
        <w:spacing w:after="0"/>
        <w:jc w:val="center"/>
        <w:rPr>
          <w:rFonts w:ascii="Arial" w:hAnsi="Arial" w:cs="Arial"/>
          <w:b/>
        </w:rPr>
      </w:pPr>
      <w:bookmarkStart w:id="0" w:name="_GoBack"/>
      <w:bookmarkEnd w:id="0"/>
      <w:r w:rsidRPr="000E3B17">
        <w:rPr>
          <w:rFonts w:ascii="Arial" w:hAnsi="Arial" w:cs="Arial"/>
          <w:b/>
        </w:rPr>
        <w:t xml:space="preserve">CONTRATO Nº </w:t>
      </w:r>
      <w:r w:rsidR="000E3B17" w:rsidRPr="000E3B17">
        <w:rPr>
          <w:rFonts w:ascii="Arial" w:hAnsi="Arial" w:cs="Arial"/>
          <w:b/>
        </w:rPr>
        <w:t>067</w:t>
      </w:r>
      <w:r w:rsidR="0003352E" w:rsidRPr="000E3B17">
        <w:rPr>
          <w:rFonts w:ascii="Arial" w:hAnsi="Arial" w:cs="Arial"/>
          <w:b/>
        </w:rPr>
        <w:t>/2019</w:t>
      </w:r>
    </w:p>
    <w:p w14:paraId="6A3E7E62" w14:textId="77777777" w:rsidR="00D91A9C" w:rsidRDefault="00D91A9C" w:rsidP="00E65198">
      <w:pPr>
        <w:autoSpaceDE w:val="0"/>
        <w:autoSpaceDN w:val="0"/>
        <w:adjustRightInd w:val="0"/>
        <w:spacing w:after="0"/>
        <w:jc w:val="center"/>
        <w:rPr>
          <w:rFonts w:ascii="Arial" w:hAnsi="Arial" w:cs="Arial"/>
          <w:b/>
        </w:rPr>
      </w:pPr>
    </w:p>
    <w:p w14:paraId="750DFB58" w14:textId="77777777" w:rsidR="002D2555" w:rsidRPr="00E65198" w:rsidRDefault="002D2555" w:rsidP="002D2555">
      <w:pPr>
        <w:autoSpaceDE w:val="0"/>
        <w:autoSpaceDN w:val="0"/>
        <w:adjustRightInd w:val="0"/>
        <w:spacing w:after="0"/>
        <w:jc w:val="center"/>
        <w:rPr>
          <w:rFonts w:ascii="Arial" w:hAnsi="Arial" w:cs="Arial"/>
          <w:b/>
        </w:rPr>
      </w:pPr>
      <w:r w:rsidRPr="00E65198">
        <w:rPr>
          <w:rFonts w:ascii="Arial" w:hAnsi="Arial" w:cs="Arial"/>
          <w:b/>
        </w:rPr>
        <w:t>TOMADA DE PREÇOS Nº 003/2019</w:t>
      </w:r>
    </w:p>
    <w:p w14:paraId="49D71D95" w14:textId="77777777" w:rsidR="00281EBA" w:rsidRPr="00E65198" w:rsidRDefault="00281EBA" w:rsidP="00E65198">
      <w:pPr>
        <w:autoSpaceDE w:val="0"/>
        <w:autoSpaceDN w:val="0"/>
        <w:adjustRightInd w:val="0"/>
        <w:spacing w:after="0"/>
        <w:jc w:val="center"/>
        <w:rPr>
          <w:rFonts w:ascii="Arial" w:hAnsi="Arial" w:cs="Arial"/>
          <w:b/>
        </w:rPr>
      </w:pPr>
      <w:r w:rsidRPr="00E65198">
        <w:rPr>
          <w:rFonts w:ascii="Arial" w:hAnsi="Arial" w:cs="Arial"/>
          <w:b/>
        </w:rPr>
        <w:t>PROCESSO LICITATÓRIO Nº 035/2019</w:t>
      </w:r>
    </w:p>
    <w:p w14:paraId="31957522" w14:textId="77777777" w:rsidR="000E3B17" w:rsidRDefault="000E3B17" w:rsidP="000E3B17">
      <w:pPr>
        <w:autoSpaceDE w:val="0"/>
        <w:autoSpaceDN w:val="0"/>
        <w:adjustRightInd w:val="0"/>
        <w:spacing w:after="0"/>
        <w:ind w:left="3686"/>
        <w:jc w:val="both"/>
        <w:rPr>
          <w:rFonts w:ascii="Arial" w:hAnsi="Arial" w:cs="Arial"/>
          <w:lang w:eastAsia="pt-BR"/>
        </w:rPr>
      </w:pPr>
    </w:p>
    <w:p w14:paraId="68EE87F4" w14:textId="46E53253" w:rsidR="00FC1A95" w:rsidRDefault="0003352E" w:rsidP="000E3B17">
      <w:pPr>
        <w:autoSpaceDE w:val="0"/>
        <w:autoSpaceDN w:val="0"/>
        <w:adjustRightInd w:val="0"/>
        <w:spacing w:after="0"/>
        <w:ind w:left="3686"/>
        <w:jc w:val="both"/>
        <w:rPr>
          <w:rFonts w:ascii="Arial" w:hAnsi="Arial" w:cs="Arial"/>
          <w:lang w:eastAsia="pt-BR"/>
        </w:rPr>
      </w:pPr>
      <w:r w:rsidRPr="0003352E">
        <w:rPr>
          <w:rFonts w:ascii="Arial" w:hAnsi="Arial" w:cs="Arial"/>
          <w:lang w:eastAsia="pt-BR"/>
        </w:rPr>
        <w:t xml:space="preserve">CONTRATO </w:t>
      </w:r>
      <w:r>
        <w:rPr>
          <w:rFonts w:ascii="Arial" w:hAnsi="Arial" w:cs="Arial"/>
          <w:lang w:eastAsia="pt-BR"/>
        </w:rPr>
        <w:t xml:space="preserve">DE PRESTAÇÃO DE </w:t>
      </w:r>
      <w:r w:rsidRPr="0003352E">
        <w:rPr>
          <w:rFonts w:ascii="Arial" w:hAnsi="Arial" w:cs="Arial"/>
          <w:lang w:eastAsia="pt-BR"/>
        </w:rPr>
        <w:t xml:space="preserve">EXECUÇÃO DE OBRAS E SERVIÇOS DE ENGENHARIA PARA REALIZAÇÃO </w:t>
      </w:r>
      <w:r>
        <w:rPr>
          <w:rFonts w:ascii="Arial" w:hAnsi="Arial" w:cs="Arial"/>
          <w:lang w:eastAsia="pt-BR"/>
        </w:rPr>
        <w:t xml:space="preserve">DE </w:t>
      </w:r>
      <w:r w:rsidRPr="0003352E">
        <w:rPr>
          <w:rFonts w:ascii="Arial" w:hAnsi="Arial" w:cs="Arial"/>
          <w:lang w:eastAsia="pt-BR"/>
        </w:rPr>
        <w:t>PAVIMENTAÇÃO DE UM TRECHO NA ESTRADA LOCALIZADA NO DISTRITO DE VILA RICA</w:t>
      </w:r>
      <w:r>
        <w:rPr>
          <w:rFonts w:ascii="Arial" w:hAnsi="Arial" w:cs="Arial"/>
          <w:lang w:eastAsia="pt-BR"/>
        </w:rPr>
        <w:t>,</w:t>
      </w:r>
      <w:r w:rsidRPr="0003352E">
        <w:rPr>
          <w:rFonts w:ascii="Arial" w:hAnsi="Arial" w:cs="Arial"/>
          <w:lang w:eastAsia="pt-BR"/>
        </w:rPr>
        <w:t xml:space="preserve"> QUE </w:t>
      </w:r>
      <w:r w:rsidR="002F47E9" w:rsidRPr="0003352E">
        <w:rPr>
          <w:rFonts w:ascii="Arial" w:hAnsi="Arial" w:cs="Arial"/>
          <w:lang w:eastAsia="pt-BR"/>
        </w:rPr>
        <w:t xml:space="preserve">FAZEM </w:t>
      </w:r>
      <w:r w:rsidRPr="0003352E">
        <w:rPr>
          <w:rFonts w:ascii="Arial" w:hAnsi="Arial" w:cs="Arial"/>
          <w:lang w:eastAsia="pt-BR"/>
        </w:rPr>
        <w:t xml:space="preserve">ENTRE O MUNICÍPIO DE CHAPADA E A EMPRESA </w:t>
      </w:r>
      <w:r w:rsidR="00CC61D8" w:rsidRPr="00CC61D8">
        <w:rPr>
          <w:rFonts w:ascii="Arial" w:hAnsi="Arial" w:cs="Arial"/>
          <w:lang w:eastAsia="pt-BR"/>
        </w:rPr>
        <w:t>CLARICE FÁTIMA SIVERIS DE LIMA</w:t>
      </w:r>
      <w:r w:rsidR="00CC61D8">
        <w:rPr>
          <w:rFonts w:ascii="Arial" w:hAnsi="Arial" w:cs="Arial"/>
          <w:lang w:eastAsia="pt-BR"/>
        </w:rPr>
        <w:t xml:space="preserve"> </w:t>
      </w:r>
      <w:r w:rsidR="00CC61D8" w:rsidRPr="00CC61D8">
        <w:rPr>
          <w:rFonts w:ascii="Arial" w:hAnsi="Arial" w:cs="Arial"/>
          <w:lang w:eastAsia="pt-BR"/>
        </w:rPr>
        <w:t>E CIA LTDA</w:t>
      </w:r>
      <w:r w:rsidR="00CC61D8">
        <w:rPr>
          <w:rFonts w:ascii="Arial" w:hAnsi="Arial" w:cs="Arial"/>
          <w:lang w:eastAsia="pt-BR"/>
        </w:rPr>
        <w:t>.</w:t>
      </w:r>
    </w:p>
    <w:p w14:paraId="7C36B053" w14:textId="77777777" w:rsidR="000E3B17" w:rsidRPr="00CC61D8" w:rsidRDefault="000E3B17" w:rsidP="000E3B17">
      <w:pPr>
        <w:autoSpaceDE w:val="0"/>
        <w:autoSpaceDN w:val="0"/>
        <w:adjustRightInd w:val="0"/>
        <w:spacing w:after="0"/>
        <w:ind w:left="3686"/>
        <w:jc w:val="both"/>
        <w:rPr>
          <w:rFonts w:ascii="Arial" w:hAnsi="Arial" w:cs="Arial"/>
          <w:lang w:eastAsia="pt-BR"/>
        </w:rPr>
      </w:pPr>
    </w:p>
    <w:p w14:paraId="0B091B99" w14:textId="5284D4D2" w:rsidR="00FC1A95" w:rsidRDefault="00A12D5E" w:rsidP="00A12D5E">
      <w:pPr>
        <w:autoSpaceDE w:val="0"/>
        <w:autoSpaceDN w:val="0"/>
        <w:adjustRightInd w:val="0"/>
        <w:spacing w:after="0"/>
        <w:ind w:firstLine="708"/>
        <w:jc w:val="both"/>
        <w:rPr>
          <w:rFonts w:ascii="Arial" w:hAnsi="Arial" w:cs="Arial"/>
          <w:lang w:eastAsia="pt-BR"/>
        </w:rPr>
      </w:pPr>
      <w:r w:rsidRPr="00425F5B">
        <w:rPr>
          <w:rFonts w:ascii="Arial" w:hAnsi="Arial" w:cs="Arial"/>
        </w:rPr>
        <w:t xml:space="preserve">Por este </w:t>
      </w:r>
      <w:r w:rsidRPr="004278FD">
        <w:rPr>
          <w:rFonts w:ascii="Arial" w:hAnsi="Arial" w:cs="Arial"/>
        </w:rPr>
        <w:t xml:space="preserve">instrumento, de um lado, o </w:t>
      </w:r>
      <w:r w:rsidRPr="00A12D5E">
        <w:rPr>
          <w:rFonts w:ascii="Arial" w:hAnsi="Arial" w:cs="Arial"/>
          <w:b/>
          <w:lang w:eastAsia="pt-BR"/>
        </w:rPr>
        <w:t>MUNICÍPIO DE CHAPADA/RS</w:t>
      </w:r>
      <w:r w:rsidR="00FC1A95" w:rsidRPr="00E65198">
        <w:rPr>
          <w:rFonts w:ascii="Arial" w:hAnsi="Arial" w:cs="Arial"/>
          <w:lang w:eastAsia="pt-BR"/>
        </w:rPr>
        <w:t xml:space="preserve">, </w:t>
      </w:r>
      <w:r w:rsidRPr="004278FD">
        <w:rPr>
          <w:rFonts w:ascii="Arial" w:hAnsi="Arial" w:cs="Arial"/>
        </w:rPr>
        <w:t xml:space="preserve">Pessoa Jurídica de Direito Público, inscrito no CNPJ sob </w:t>
      </w:r>
      <w:r>
        <w:rPr>
          <w:rFonts w:ascii="Arial" w:hAnsi="Arial" w:cs="Arial"/>
        </w:rPr>
        <w:t xml:space="preserve">o </w:t>
      </w:r>
      <w:r w:rsidRPr="004278FD">
        <w:rPr>
          <w:rFonts w:ascii="Arial" w:hAnsi="Arial" w:cs="Arial"/>
        </w:rPr>
        <w:t xml:space="preserve">nº 87.613.220/0001-79, sito na Rua Padre Anchieta, nº 90, Bairro Centro, município de Chapada/RS, representado neste ato pelo seu Prefeito Municipal, Sr. </w:t>
      </w:r>
      <w:r w:rsidRPr="004278FD">
        <w:rPr>
          <w:rFonts w:ascii="Arial" w:hAnsi="Arial" w:cs="Arial"/>
          <w:b/>
        </w:rPr>
        <w:t>Carlos Alzenir Catto</w:t>
      </w:r>
      <w:r w:rsidRPr="004278FD">
        <w:rPr>
          <w:rFonts w:ascii="Arial" w:hAnsi="Arial" w:cs="Arial"/>
        </w:rPr>
        <w:t>, brasil</w:t>
      </w:r>
      <w:r>
        <w:rPr>
          <w:rFonts w:ascii="Arial" w:hAnsi="Arial" w:cs="Arial"/>
        </w:rPr>
        <w:t>eiro, casado, portador da Cédula de Identidade</w:t>
      </w:r>
      <w:r w:rsidRPr="004278FD">
        <w:rPr>
          <w:rFonts w:ascii="Arial" w:hAnsi="Arial" w:cs="Arial"/>
        </w:rPr>
        <w:t xml:space="preserve"> nº 9022621966 SSP RS e </w:t>
      </w:r>
      <w:r>
        <w:rPr>
          <w:rFonts w:ascii="Arial" w:hAnsi="Arial" w:cs="Arial"/>
        </w:rPr>
        <w:t xml:space="preserve">inscrito no </w:t>
      </w:r>
      <w:r w:rsidRPr="004278FD">
        <w:rPr>
          <w:rFonts w:ascii="Arial" w:hAnsi="Arial" w:cs="Arial"/>
        </w:rPr>
        <w:t xml:space="preserve">CPF </w:t>
      </w:r>
      <w:r>
        <w:rPr>
          <w:rFonts w:ascii="Arial" w:hAnsi="Arial" w:cs="Arial"/>
        </w:rPr>
        <w:t xml:space="preserve">sob </w:t>
      </w:r>
      <w:r w:rsidRPr="004278FD">
        <w:rPr>
          <w:rFonts w:ascii="Arial" w:hAnsi="Arial" w:cs="Arial"/>
        </w:rPr>
        <w:t xml:space="preserve">nº 354.948.240-04, denominado </w:t>
      </w:r>
      <w:r w:rsidR="00B13B6F">
        <w:rPr>
          <w:rFonts w:ascii="Arial" w:hAnsi="Arial" w:cs="Arial"/>
        </w:rPr>
        <w:t xml:space="preserve">MUNICÍPIO </w:t>
      </w:r>
      <w:r w:rsidRPr="00891C48">
        <w:rPr>
          <w:rFonts w:ascii="Arial" w:hAnsi="Arial" w:cs="Arial"/>
        </w:rPr>
        <w:t>e, de outro lado, a empresa</w:t>
      </w:r>
      <w:r w:rsidRPr="004C6DB9">
        <w:rPr>
          <w:rFonts w:ascii="Arial" w:hAnsi="Arial" w:cs="Arial"/>
        </w:rPr>
        <w:t xml:space="preserve"> </w:t>
      </w:r>
      <w:r w:rsidR="00CC61D8" w:rsidRPr="00CC61D8">
        <w:rPr>
          <w:rFonts w:ascii="Arial" w:hAnsi="Arial" w:cs="Arial"/>
          <w:b/>
        </w:rPr>
        <w:t>CLARICE FÁTIMA SIVERIS DE LIMA</w:t>
      </w:r>
      <w:r w:rsidR="00CC61D8">
        <w:rPr>
          <w:rFonts w:ascii="Arial" w:hAnsi="Arial" w:cs="Arial"/>
          <w:b/>
        </w:rPr>
        <w:t xml:space="preserve"> E CIA LTDA</w:t>
      </w:r>
      <w:r w:rsidR="00FC1A95" w:rsidRPr="00E65198">
        <w:rPr>
          <w:rFonts w:ascii="Arial" w:hAnsi="Arial" w:cs="Arial"/>
          <w:lang w:eastAsia="pt-BR"/>
        </w:rPr>
        <w:t xml:space="preserve">, CNPJ </w:t>
      </w:r>
      <w:r w:rsidR="00FC1A95" w:rsidRPr="00CC61D8">
        <w:rPr>
          <w:rFonts w:ascii="Arial" w:hAnsi="Arial" w:cs="Arial"/>
          <w:lang w:eastAsia="pt-BR"/>
        </w:rPr>
        <w:t xml:space="preserve">nº </w:t>
      </w:r>
      <w:r w:rsidR="00CC61D8" w:rsidRPr="00CC61D8">
        <w:rPr>
          <w:rFonts w:ascii="Arial" w:hAnsi="Arial" w:cs="Arial"/>
        </w:rPr>
        <w:t>29.148.592/0001-75</w:t>
      </w:r>
      <w:r w:rsidR="00FC1A95" w:rsidRPr="00CC61D8">
        <w:rPr>
          <w:rFonts w:ascii="Arial" w:hAnsi="Arial" w:cs="Arial"/>
          <w:lang w:eastAsia="pt-BR"/>
        </w:rPr>
        <w:t>, com</w:t>
      </w:r>
      <w:r w:rsidR="00FC1A95" w:rsidRPr="00E65198">
        <w:rPr>
          <w:rFonts w:ascii="Arial" w:hAnsi="Arial" w:cs="Arial"/>
          <w:lang w:eastAsia="pt-BR"/>
        </w:rPr>
        <w:t xml:space="preserve"> sede </w:t>
      </w:r>
      <w:r w:rsidR="00CC61D8">
        <w:rPr>
          <w:rFonts w:ascii="Arial" w:hAnsi="Arial" w:cs="Arial"/>
          <w:lang w:eastAsia="pt-BR"/>
        </w:rPr>
        <w:t>na Rua Herberto Scheibler</w:t>
      </w:r>
      <w:r>
        <w:rPr>
          <w:rFonts w:ascii="Arial" w:hAnsi="Arial" w:cs="Arial"/>
          <w:lang w:eastAsia="pt-BR"/>
        </w:rPr>
        <w:t xml:space="preserve">, </w:t>
      </w:r>
      <w:r w:rsidR="00CC61D8">
        <w:rPr>
          <w:rFonts w:ascii="Arial" w:hAnsi="Arial" w:cs="Arial"/>
          <w:lang w:eastAsia="pt-BR"/>
        </w:rPr>
        <w:t xml:space="preserve">nº 1.039, </w:t>
      </w:r>
      <w:r w:rsidR="00D91A9C">
        <w:rPr>
          <w:rFonts w:ascii="Arial" w:hAnsi="Arial" w:cs="Arial"/>
          <w:lang w:eastAsia="pt-BR"/>
        </w:rPr>
        <w:t xml:space="preserve">Sala A, </w:t>
      </w:r>
      <w:r w:rsidR="00CC61D8" w:rsidRPr="004278FD">
        <w:rPr>
          <w:rFonts w:ascii="Arial" w:hAnsi="Arial" w:cs="Arial"/>
        </w:rPr>
        <w:t>Bairro Centro, município de Chapada/RS</w:t>
      </w:r>
      <w:r w:rsidR="00CC61D8">
        <w:rPr>
          <w:rFonts w:ascii="Arial" w:hAnsi="Arial" w:cs="Arial"/>
        </w:rPr>
        <w:t>,</w:t>
      </w:r>
      <w:r w:rsidR="00CC61D8">
        <w:rPr>
          <w:rFonts w:ascii="Arial" w:hAnsi="Arial" w:cs="Arial"/>
          <w:lang w:eastAsia="pt-BR"/>
        </w:rPr>
        <w:t xml:space="preserve"> </w:t>
      </w:r>
      <w:r w:rsidR="00D91A9C">
        <w:rPr>
          <w:rFonts w:ascii="Arial" w:hAnsi="Arial" w:cs="Arial"/>
          <w:lang w:eastAsia="pt-BR"/>
        </w:rPr>
        <w:t xml:space="preserve">CEP: 99.530-000, </w:t>
      </w:r>
      <w:r w:rsidR="00CC61D8">
        <w:rPr>
          <w:rFonts w:ascii="Arial" w:hAnsi="Arial" w:cs="Arial"/>
          <w:lang w:eastAsia="pt-BR"/>
        </w:rPr>
        <w:t xml:space="preserve">neste ato </w:t>
      </w:r>
      <w:r w:rsidR="00FC1A95" w:rsidRPr="00E65198">
        <w:rPr>
          <w:rFonts w:ascii="Arial" w:hAnsi="Arial" w:cs="Arial"/>
          <w:lang w:eastAsia="pt-BR"/>
        </w:rPr>
        <w:t>representa</w:t>
      </w:r>
      <w:r w:rsidR="00CC61D8">
        <w:rPr>
          <w:rFonts w:ascii="Arial" w:hAnsi="Arial" w:cs="Arial"/>
          <w:lang w:eastAsia="pt-BR"/>
        </w:rPr>
        <w:t>da por sua Sócia-Administrativa</w:t>
      </w:r>
      <w:r w:rsidR="00FC1A95" w:rsidRPr="00E65198">
        <w:rPr>
          <w:rFonts w:ascii="Arial" w:hAnsi="Arial" w:cs="Arial"/>
          <w:lang w:eastAsia="pt-BR"/>
        </w:rPr>
        <w:t xml:space="preserve">, </w:t>
      </w:r>
      <w:r w:rsidR="00CC61D8">
        <w:rPr>
          <w:rFonts w:ascii="Arial" w:hAnsi="Arial" w:cs="Arial"/>
          <w:lang w:eastAsia="pt-BR"/>
        </w:rPr>
        <w:t xml:space="preserve">a </w:t>
      </w:r>
      <w:r w:rsidR="00FC1A95" w:rsidRPr="00E65198">
        <w:rPr>
          <w:rFonts w:ascii="Arial" w:hAnsi="Arial" w:cs="Arial"/>
          <w:lang w:eastAsia="pt-BR"/>
        </w:rPr>
        <w:t>Sr</w:t>
      </w:r>
      <w:r w:rsidR="00CC61D8">
        <w:rPr>
          <w:rFonts w:ascii="Arial" w:hAnsi="Arial" w:cs="Arial"/>
          <w:lang w:eastAsia="pt-BR"/>
        </w:rPr>
        <w:t>a</w:t>
      </w:r>
      <w:r w:rsidR="00FC1A95" w:rsidRPr="00E65198">
        <w:rPr>
          <w:rFonts w:ascii="Arial" w:hAnsi="Arial" w:cs="Arial"/>
          <w:lang w:eastAsia="pt-BR"/>
        </w:rPr>
        <w:t xml:space="preserve">. </w:t>
      </w:r>
      <w:r w:rsidR="00CC61D8">
        <w:rPr>
          <w:rFonts w:ascii="Arial" w:hAnsi="Arial" w:cs="Arial"/>
          <w:b/>
          <w:lang w:eastAsia="pt-BR"/>
        </w:rPr>
        <w:t>Clarice Fátima Siveris d</w:t>
      </w:r>
      <w:r w:rsidR="00CC61D8" w:rsidRPr="00CC61D8">
        <w:rPr>
          <w:rFonts w:ascii="Arial" w:hAnsi="Arial" w:cs="Arial"/>
          <w:b/>
          <w:lang w:eastAsia="pt-BR"/>
        </w:rPr>
        <w:t>e Lima</w:t>
      </w:r>
      <w:r w:rsidR="00FC1A95" w:rsidRPr="00E65198">
        <w:rPr>
          <w:rFonts w:ascii="Arial" w:hAnsi="Arial" w:cs="Arial"/>
          <w:lang w:eastAsia="pt-BR"/>
        </w:rPr>
        <w:t xml:space="preserve">, </w:t>
      </w:r>
      <w:r w:rsidR="00B13B6F" w:rsidRPr="00B13B6F">
        <w:rPr>
          <w:rFonts w:ascii="Arial" w:hAnsi="Arial" w:cs="Arial"/>
          <w:lang w:eastAsia="pt-BR"/>
        </w:rPr>
        <w:t>portador</w:t>
      </w:r>
      <w:r w:rsidR="00CC61D8">
        <w:rPr>
          <w:rFonts w:ascii="Arial" w:hAnsi="Arial" w:cs="Arial"/>
          <w:lang w:eastAsia="pt-BR"/>
        </w:rPr>
        <w:t>a</w:t>
      </w:r>
      <w:r w:rsidR="00B13B6F" w:rsidRPr="00B13B6F">
        <w:rPr>
          <w:rFonts w:ascii="Arial" w:hAnsi="Arial" w:cs="Arial"/>
          <w:lang w:eastAsia="pt-BR"/>
        </w:rPr>
        <w:t xml:space="preserve"> da Cédula de </w:t>
      </w:r>
      <w:r w:rsidR="00B13B6F" w:rsidRPr="00CC61D8">
        <w:rPr>
          <w:rFonts w:ascii="Arial" w:hAnsi="Arial" w:cs="Arial"/>
          <w:lang w:eastAsia="pt-BR"/>
        </w:rPr>
        <w:t xml:space="preserve">Identidade nº </w:t>
      </w:r>
      <w:r w:rsidR="00CC61D8" w:rsidRPr="00CC61D8">
        <w:rPr>
          <w:rFonts w:ascii="Arial" w:hAnsi="Arial" w:cs="Arial"/>
          <w:lang w:eastAsia="pt-BR"/>
        </w:rPr>
        <w:t>2064635614</w:t>
      </w:r>
      <w:r w:rsidR="00B13B6F" w:rsidRPr="00CC61D8">
        <w:rPr>
          <w:rFonts w:ascii="Arial" w:hAnsi="Arial" w:cs="Arial"/>
          <w:lang w:eastAsia="pt-BR"/>
        </w:rPr>
        <w:t xml:space="preserve"> SSP RS e inscrit</w:t>
      </w:r>
      <w:r w:rsidR="002D2555">
        <w:rPr>
          <w:rFonts w:ascii="Arial" w:hAnsi="Arial" w:cs="Arial"/>
          <w:lang w:eastAsia="pt-BR"/>
        </w:rPr>
        <w:t>a</w:t>
      </w:r>
      <w:r w:rsidR="00B13B6F" w:rsidRPr="00CC61D8">
        <w:rPr>
          <w:rFonts w:ascii="Arial" w:hAnsi="Arial" w:cs="Arial"/>
          <w:lang w:eastAsia="pt-BR"/>
        </w:rPr>
        <w:t xml:space="preserve"> no CPF sob nº </w:t>
      </w:r>
      <w:r w:rsidR="00CC61D8" w:rsidRPr="00CC61D8">
        <w:rPr>
          <w:rFonts w:ascii="Arial" w:hAnsi="Arial" w:cs="Arial"/>
          <w:lang w:eastAsia="pt-BR"/>
        </w:rPr>
        <w:t>697.447.770-87</w:t>
      </w:r>
      <w:r w:rsidR="00FC1A95" w:rsidRPr="00CC61D8">
        <w:rPr>
          <w:rFonts w:ascii="Arial" w:hAnsi="Arial" w:cs="Arial"/>
          <w:lang w:eastAsia="pt-BR"/>
        </w:rPr>
        <w:t xml:space="preserve">, </w:t>
      </w:r>
      <w:r w:rsidR="00FC1A95" w:rsidRPr="00E65198">
        <w:rPr>
          <w:rFonts w:ascii="Arial" w:hAnsi="Arial" w:cs="Arial"/>
          <w:lang w:eastAsia="pt-BR"/>
        </w:rPr>
        <w:t xml:space="preserve">doravante denominada CONTRATADA, considerando o </w:t>
      </w:r>
      <w:r w:rsidR="00FC1A95" w:rsidRPr="00A12D5E">
        <w:rPr>
          <w:rFonts w:ascii="Arial" w:hAnsi="Arial" w:cs="Arial"/>
          <w:lang w:eastAsia="pt-BR"/>
        </w:rPr>
        <w:t xml:space="preserve">resultado da </w:t>
      </w:r>
      <w:r w:rsidRPr="00A12D5E">
        <w:rPr>
          <w:rFonts w:ascii="Arial" w:hAnsi="Arial" w:cs="Arial"/>
          <w:bCs/>
          <w:lang w:eastAsia="pt-BR"/>
        </w:rPr>
        <w:t xml:space="preserve">Tomada de Preços </w:t>
      </w:r>
      <w:r w:rsidRPr="00A12D5E">
        <w:rPr>
          <w:rFonts w:ascii="Arial" w:hAnsi="Arial" w:cs="Arial"/>
          <w:lang w:eastAsia="pt-BR"/>
        </w:rPr>
        <w:t>nº</w:t>
      </w:r>
      <w:r w:rsidR="00FC1A95" w:rsidRPr="00A12D5E">
        <w:rPr>
          <w:rFonts w:ascii="Arial" w:hAnsi="Arial" w:cs="Arial"/>
          <w:lang w:eastAsia="pt-BR"/>
        </w:rPr>
        <w:t xml:space="preserve"> </w:t>
      </w:r>
      <w:r w:rsidRPr="00A12D5E">
        <w:rPr>
          <w:rFonts w:ascii="Arial" w:hAnsi="Arial" w:cs="Arial"/>
          <w:lang w:eastAsia="pt-BR"/>
        </w:rPr>
        <w:t>003</w:t>
      </w:r>
      <w:r w:rsidR="00FC1A95" w:rsidRPr="00A12D5E">
        <w:rPr>
          <w:rFonts w:ascii="Arial" w:hAnsi="Arial" w:cs="Arial"/>
          <w:lang w:eastAsia="pt-BR"/>
        </w:rPr>
        <w:t>/201</w:t>
      </w:r>
      <w:r w:rsidR="005563DF" w:rsidRPr="00A12D5E">
        <w:rPr>
          <w:rFonts w:ascii="Arial" w:hAnsi="Arial" w:cs="Arial"/>
          <w:lang w:eastAsia="pt-BR"/>
        </w:rPr>
        <w:t>9</w:t>
      </w:r>
      <w:r w:rsidR="00FC1A95" w:rsidRPr="00A12D5E">
        <w:rPr>
          <w:rFonts w:ascii="Arial" w:hAnsi="Arial" w:cs="Arial"/>
          <w:lang w:eastAsia="pt-BR"/>
        </w:rPr>
        <w:t xml:space="preserve">, conforme consta do </w:t>
      </w:r>
      <w:r w:rsidRPr="00A12D5E">
        <w:rPr>
          <w:rFonts w:ascii="Arial" w:hAnsi="Arial" w:cs="Arial"/>
          <w:lang w:eastAsia="pt-BR"/>
        </w:rPr>
        <w:t xml:space="preserve">Processo Licitatório </w:t>
      </w:r>
      <w:r w:rsidR="00FC1A95" w:rsidRPr="00A12D5E">
        <w:rPr>
          <w:rFonts w:ascii="Arial" w:hAnsi="Arial" w:cs="Arial"/>
          <w:lang w:eastAsia="pt-BR"/>
        </w:rPr>
        <w:t xml:space="preserve">nº </w:t>
      </w:r>
      <w:r w:rsidRPr="00A12D5E">
        <w:rPr>
          <w:rFonts w:ascii="Arial" w:hAnsi="Arial" w:cs="Arial"/>
          <w:lang w:eastAsia="pt-BR"/>
        </w:rPr>
        <w:t>035</w:t>
      </w:r>
      <w:r w:rsidR="00FC1A95" w:rsidRPr="00A12D5E">
        <w:rPr>
          <w:rFonts w:ascii="Arial" w:hAnsi="Arial" w:cs="Arial"/>
          <w:lang w:eastAsia="pt-BR"/>
        </w:rPr>
        <w:t>/201</w:t>
      </w:r>
      <w:r w:rsidR="005563DF" w:rsidRPr="00A12D5E">
        <w:rPr>
          <w:rFonts w:ascii="Arial" w:hAnsi="Arial" w:cs="Arial"/>
          <w:lang w:eastAsia="pt-BR"/>
        </w:rPr>
        <w:t>9</w:t>
      </w:r>
      <w:r w:rsidR="00FC1A95" w:rsidRPr="00A12D5E">
        <w:rPr>
          <w:rFonts w:ascii="Arial" w:hAnsi="Arial" w:cs="Arial"/>
          <w:lang w:eastAsia="pt-BR"/>
        </w:rPr>
        <w:t>, firmam o presente contrato, obedecidas as disposições da lei nº 8.666/93 e suas</w:t>
      </w:r>
      <w:r w:rsidR="00FC1A95" w:rsidRPr="00E65198">
        <w:rPr>
          <w:rFonts w:ascii="Arial" w:hAnsi="Arial" w:cs="Arial"/>
          <w:lang w:eastAsia="pt-BR"/>
        </w:rPr>
        <w:t xml:space="preserve"> alterações posteriores, da Lei Complementar nº 123/06, nas seguintes condições:</w:t>
      </w:r>
    </w:p>
    <w:p w14:paraId="6C8EB58B" w14:textId="77777777" w:rsidR="00E65198" w:rsidRPr="00E65198" w:rsidRDefault="00E65198" w:rsidP="00E65198">
      <w:pPr>
        <w:autoSpaceDE w:val="0"/>
        <w:autoSpaceDN w:val="0"/>
        <w:adjustRightInd w:val="0"/>
        <w:spacing w:after="0"/>
        <w:ind w:firstLine="708"/>
        <w:jc w:val="both"/>
        <w:rPr>
          <w:rFonts w:ascii="Arial" w:hAnsi="Arial" w:cs="Arial"/>
          <w:lang w:eastAsia="pt-BR"/>
        </w:rPr>
      </w:pPr>
    </w:p>
    <w:p w14:paraId="77746185" w14:textId="3B84174E"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PRIMEIRA </w:t>
      </w:r>
      <w:r w:rsidR="00A12D5E">
        <w:rPr>
          <w:rFonts w:ascii="Arial" w:hAnsi="Arial" w:cs="Arial"/>
          <w:b/>
          <w:bCs/>
          <w:lang w:eastAsia="pt-BR"/>
        </w:rPr>
        <w:t>–</w:t>
      </w:r>
      <w:r w:rsidRPr="00E65198">
        <w:rPr>
          <w:rFonts w:ascii="Arial" w:hAnsi="Arial" w:cs="Arial"/>
          <w:b/>
          <w:bCs/>
          <w:lang w:eastAsia="pt-BR"/>
        </w:rPr>
        <w:t xml:space="preserve"> DO OBJETO</w:t>
      </w:r>
    </w:p>
    <w:p w14:paraId="40A80B37" w14:textId="035808B3" w:rsidR="00A12D5E" w:rsidRDefault="00FC1A95" w:rsidP="00A12D5E">
      <w:pPr>
        <w:pStyle w:val="PargrafodaLista"/>
        <w:numPr>
          <w:ilvl w:val="1"/>
          <w:numId w:val="14"/>
        </w:numPr>
        <w:spacing w:after="0"/>
        <w:ind w:left="0" w:firstLine="284"/>
        <w:jc w:val="both"/>
        <w:rPr>
          <w:rFonts w:ascii="Arial" w:hAnsi="Arial" w:cs="Arial"/>
        </w:rPr>
      </w:pPr>
      <w:r w:rsidRPr="00A12D5E">
        <w:rPr>
          <w:rFonts w:ascii="Arial" w:hAnsi="Arial" w:cs="Arial"/>
          <w:lang w:eastAsia="pt-BR"/>
        </w:rPr>
        <w:t xml:space="preserve">A contratação de Empresa para a execução de obras e serviços de engenharia </w:t>
      </w:r>
      <w:r w:rsidR="00DD3107" w:rsidRPr="00A12D5E">
        <w:rPr>
          <w:rFonts w:ascii="Arial" w:hAnsi="Arial" w:cs="Arial"/>
        </w:rPr>
        <w:t xml:space="preserve">(fornecimento de mão-de-obra) para realização </w:t>
      </w:r>
      <w:r w:rsidR="0003352E">
        <w:rPr>
          <w:rFonts w:ascii="Arial" w:hAnsi="Arial" w:cs="Arial"/>
        </w:rPr>
        <w:t xml:space="preserve">de </w:t>
      </w:r>
      <w:r w:rsidR="00DD3107" w:rsidRPr="00A12D5E">
        <w:rPr>
          <w:rFonts w:ascii="Arial" w:hAnsi="Arial" w:cs="Arial"/>
        </w:rPr>
        <w:t>pavimentação de um trecho na estrada localizada</w:t>
      </w:r>
      <w:r w:rsidR="003F7BAB" w:rsidRPr="00A12D5E">
        <w:rPr>
          <w:rFonts w:ascii="Arial" w:hAnsi="Arial" w:cs="Arial"/>
        </w:rPr>
        <w:t xml:space="preserve"> no Distrito</w:t>
      </w:r>
      <w:r w:rsidR="00DD3107" w:rsidRPr="00A12D5E">
        <w:rPr>
          <w:rFonts w:ascii="Arial" w:hAnsi="Arial" w:cs="Arial"/>
        </w:rPr>
        <w:t xml:space="preserve"> de Vila Rica, no </w:t>
      </w:r>
      <w:r w:rsidR="003F7BAB" w:rsidRPr="00A12D5E">
        <w:rPr>
          <w:rFonts w:ascii="Arial" w:hAnsi="Arial" w:cs="Arial"/>
        </w:rPr>
        <w:t>Município de Chapada</w:t>
      </w:r>
      <w:r w:rsidR="00DD3107" w:rsidRPr="00A12D5E">
        <w:rPr>
          <w:rFonts w:ascii="Arial" w:hAnsi="Arial" w:cs="Arial"/>
        </w:rPr>
        <w:t>, com área a ser pavimentada de 7.377,50 m²</w:t>
      </w:r>
      <w:r w:rsidR="00AC41E0" w:rsidRPr="00A12D5E">
        <w:rPr>
          <w:rFonts w:ascii="Arial" w:hAnsi="Arial" w:cs="Arial"/>
        </w:rPr>
        <w:t xml:space="preserve"> (sete mil, trezentos e setenta e sete metros quadrados)</w:t>
      </w:r>
      <w:r w:rsidR="00DD3107" w:rsidRPr="00A12D5E">
        <w:rPr>
          <w:rFonts w:ascii="Arial" w:hAnsi="Arial" w:cs="Arial"/>
        </w:rPr>
        <w:t xml:space="preserve"> e 1.135</w:t>
      </w:r>
      <w:r w:rsidR="00AC41E0" w:rsidRPr="00A12D5E">
        <w:rPr>
          <w:rFonts w:ascii="Arial" w:hAnsi="Arial" w:cs="Arial"/>
        </w:rPr>
        <w:t xml:space="preserve"> (um mil, cento e trinta e cinco)</w:t>
      </w:r>
      <w:r w:rsidR="00DD3107" w:rsidRPr="00A12D5E">
        <w:rPr>
          <w:rFonts w:ascii="Arial" w:hAnsi="Arial" w:cs="Arial"/>
        </w:rPr>
        <w:t xml:space="preserve"> metros de extensão, com confecção de meios-fios, e sinalização viária,</w:t>
      </w:r>
      <w:r w:rsidRPr="00A12D5E">
        <w:rPr>
          <w:rFonts w:ascii="Arial" w:hAnsi="Arial" w:cs="Arial"/>
          <w:lang w:eastAsia="pt-BR"/>
        </w:rPr>
        <w:t xml:space="preserve"> tudo conforme projetos técnicos, memorial descritivo, orçamentos, cronogramas técnicos e demais demonstrativos técnicos que passam a integrar o presente </w:t>
      </w:r>
      <w:r w:rsidRPr="00A12D5E">
        <w:rPr>
          <w:rFonts w:ascii="Arial" w:hAnsi="Arial" w:cs="Arial"/>
        </w:rPr>
        <w:t>contrato dele fazendo parte para todos os efeitos.</w:t>
      </w:r>
    </w:p>
    <w:p w14:paraId="3548E139" w14:textId="77777777" w:rsidR="00A12D5E" w:rsidRDefault="00FC1A95" w:rsidP="00A12D5E">
      <w:pPr>
        <w:pStyle w:val="PargrafodaLista"/>
        <w:numPr>
          <w:ilvl w:val="2"/>
          <w:numId w:val="14"/>
        </w:numPr>
        <w:spacing w:after="0"/>
        <w:ind w:left="0" w:firstLine="851"/>
        <w:jc w:val="both"/>
        <w:rPr>
          <w:rFonts w:ascii="Arial" w:hAnsi="Arial" w:cs="Arial"/>
        </w:rPr>
      </w:pPr>
      <w:r w:rsidRPr="00A12D5E">
        <w:rPr>
          <w:rFonts w:ascii="Arial" w:hAnsi="Arial" w:cs="Arial"/>
          <w:lang w:eastAsia="pt-BR"/>
        </w:rPr>
        <w:t xml:space="preserve">A pedra irregular </w:t>
      </w:r>
      <w:r w:rsidR="005563DF" w:rsidRPr="00A12D5E">
        <w:rPr>
          <w:rFonts w:ascii="Arial" w:hAnsi="Arial" w:cs="Arial"/>
          <w:lang w:eastAsia="pt-BR"/>
        </w:rPr>
        <w:t xml:space="preserve">e todos os demais materiais necessários a realização da obra </w:t>
      </w:r>
      <w:r w:rsidRPr="00A12D5E">
        <w:rPr>
          <w:rFonts w:ascii="Arial" w:hAnsi="Arial" w:cs="Arial"/>
          <w:lang w:eastAsia="pt-BR"/>
        </w:rPr>
        <w:t xml:space="preserve">será fornecida e entregue </w:t>
      </w:r>
      <w:r w:rsidR="005563DF" w:rsidRPr="00A12D5E">
        <w:rPr>
          <w:rFonts w:ascii="Arial" w:hAnsi="Arial" w:cs="Arial"/>
          <w:lang w:eastAsia="pt-BR"/>
        </w:rPr>
        <w:t>às</w:t>
      </w:r>
      <w:r w:rsidRPr="00A12D5E">
        <w:rPr>
          <w:rFonts w:ascii="Arial" w:hAnsi="Arial" w:cs="Arial"/>
          <w:lang w:eastAsia="pt-BR"/>
        </w:rPr>
        <w:t xml:space="preserve"> custas do município.</w:t>
      </w:r>
    </w:p>
    <w:p w14:paraId="7CFB70DF" w14:textId="77777777" w:rsidR="00A12D5E" w:rsidRDefault="00FC1A95" w:rsidP="00A12D5E">
      <w:pPr>
        <w:pStyle w:val="PargrafodaLista"/>
        <w:numPr>
          <w:ilvl w:val="2"/>
          <w:numId w:val="14"/>
        </w:numPr>
        <w:spacing w:after="0"/>
        <w:ind w:left="0" w:firstLine="851"/>
        <w:jc w:val="both"/>
        <w:rPr>
          <w:rFonts w:ascii="Arial" w:hAnsi="Arial" w:cs="Arial"/>
        </w:rPr>
      </w:pPr>
      <w:r w:rsidRPr="00A12D5E">
        <w:rPr>
          <w:rFonts w:ascii="Arial" w:hAnsi="Arial" w:cs="Arial"/>
          <w:lang w:eastAsia="pt-BR"/>
        </w:rPr>
        <w:t>A compactação mecânica do pavimento (pedra irregular) será realizada através de Rolo Compactador às expensas do Município Contratante.</w:t>
      </w:r>
    </w:p>
    <w:p w14:paraId="39D78524" w14:textId="1CB83FD6" w:rsidR="00D91A9C" w:rsidRPr="00D91A9C" w:rsidRDefault="005563DF" w:rsidP="00D91A9C">
      <w:pPr>
        <w:pStyle w:val="PargrafodaLista"/>
        <w:numPr>
          <w:ilvl w:val="2"/>
          <w:numId w:val="14"/>
        </w:numPr>
        <w:spacing w:after="160" w:line="259" w:lineRule="auto"/>
        <w:ind w:left="0" w:firstLine="851"/>
        <w:jc w:val="both"/>
        <w:rPr>
          <w:rFonts w:ascii="Arial" w:hAnsi="Arial" w:cs="Arial"/>
          <w:lang w:eastAsia="pt-BR"/>
        </w:rPr>
      </w:pPr>
      <w:r w:rsidRPr="00D91A9C">
        <w:rPr>
          <w:rFonts w:ascii="Arial" w:hAnsi="Arial" w:cs="Arial"/>
          <w:lang w:eastAsia="pt-BR"/>
        </w:rPr>
        <w:t xml:space="preserve">Os serviços de terraplanagem e nivelamento do solo também serão realizados pelo Município Contratante. </w:t>
      </w:r>
      <w:r w:rsidR="00D91A9C" w:rsidRPr="00D91A9C">
        <w:rPr>
          <w:rFonts w:ascii="Arial" w:hAnsi="Arial" w:cs="Arial"/>
          <w:lang w:eastAsia="pt-BR"/>
        </w:rPr>
        <w:br w:type="page"/>
      </w:r>
    </w:p>
    <w:p w14:paraId="122BC2C9" w14:textId="296EF309"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lastRenderedPageBreak/>
        <w:t xml:space="preserve">CLÁUSULA SEGUNDA </w:t>
      </w:r>
      <w:r w:rsidR="002A480F">
        <w:rPr>
          <w:rFonts w:ascii="Arial" w:hAnsi="Arial" w:cs="Arial"/>
          <w:b/>
          <w:bCs/>
          <w:lang w:eastAsia="pt-BR"/>
        </w:rPr>
        <w:t>–</w:t>
      </w:r>
      <w:r w:rsidRPr="00E65198">
        <w:rPr>
          <w:rFonts w:ascii="Arial" w:hAnsi="Arial" w:cs="Arial"/>
          <w:b/>
          <w:bCs/>
          <w:lang w:eastAsia="pt-BR"/>
        </w:rPr>
        <w:t xml:space="preserve"> DO PREÇO E DA FORMA DE PAGAMENTO</w:t>
      </w:r>
    </w:p>
    <w:p w14:paraId="215794C2" w14:textId="69A314C4" w:rsid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bCs/>
          <w:lang w:eastAsia="pt-BR"/>
        </w:rPr>
        <w:t xml:space="preserve">O preço certo e ajustado para a execução da obra descrita no objeto é de </w:t>
      </w:r>
      <w:r w:rsidR="00CC61D8" w:rsidRPr="00CC61D8">
        <w:rPr>
          <w:rFonts w:ascii="Arial" w:eastAsia="Times New Roman" w:hAnsi="Arial" w:cs="Arial"/>
          <w:b/>
        </w:rPr>
        <w:t>R$ 122.012,50 (cento e vinte e dois mil, doze reais e cinquenta centavos)</w:t>
      </w:r>
      <w:r w:rsidRPr="002A480F">
        <w:rPr>
          <w:rFonts w:ascii="Arial" w:hAnsi="Arial" w:cs="Arial"/>
          <w:bCs/>
          <w:lang w:eastAsia="pt-BR"/>
        </w:rPr>
        <w:t xml:space="preserve"> entendido como justo, constante da proposta vencedora da licitação.</w:t>
      </w:r>
    </w:p>
    <w:p w14:paraId="47001F91" w14:textId="78DB5B71"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 xml:space="preserve">Os pagamentos serão efetuados dentro do cronograma do Setor de Finanças, após medição pela secretaria requisitante e da respectiva nota fiscal, obedecido sempre o prazo de validade das propostas, mediante depósito bancário em conta corrente ou poupança, em nome </w:t>
      </w:r>
      <w:r w:rsidRPr="00541CEF">
        <w:rPr>
          <w:rFonts w:ascii="Arial" w:hAnsi="Arial" w:cs="Arial"/>
        </w:rPr>
        <w:t xml:space="preserve">do Licitante, </w:t>
      </w:r>
      <w:r w:rsidR="00541CEF">
        <w:rPr>
          <w:rFonts w:ascii="Arial" w:hAnsi="Arial" w:cs="Arial"/>
        </w:rPr>
        <w:t>no</w:t>
      </w:r>
      <w:r w:rsidRPr="00541CEF">
        <w:rPr>
          <w:rFonts w:ascii="Arial" w:hAnsi="Arial" w:cs="Arial"/>
        </w:rPr>
        <w:t xml:space="preserve"> </w:t>
      </w:r>
      <w:r w:rsidR="00541CEF" w:rsidRPr="00541CEF">
        <w:rPr>
          <w:rFonts w:ascii="Arial" w:hAnsi="Arial" w:cs="Arial"/>
          <w:b/>
        </w:rPr>
        <w:t xml:space="preserve">Banco do </w:t>
      </w:r>
      <w:r w:rsidR="00541CEF" w:rsidRPr="00541CEF">
        <w:rPr>
          <w:rFonts w:ascii="Arial" w:hAnsi="Arial" w:cs="Arial"/>
          <w:b/>
        </w:rPr>
        <w:t>BANRISUL</w:t>
      </w:r>
      <w:r w:rsidR="00541CEF" w:rsidRPr="00541CEF">
        <w:rPr>
          <w:rFonts w:ascii="Arial" w:hAnsi="Arial" w:cs="Arial"/>
          <w:b/>
        </w:rPr>
        <w:t>, Agência 0584</w:t>
      </w:r>
      <w:r w:rsidR="00541CEF">
        <w:rPr>
          <w:rFonts w:ascii="Arial" w:hAnsi="Arial" w:cs="Arial"/>
          <w:b/>
        </w:rPr>
        <w:t>,</w:t>
      </w:r>
      <w:r w:rsidR="00541CEF" w:rsidRPr="00541CEF">
        <w:rPr>
          <w:rFonts w:ascii="Arial" w:hAnsi="Arial" w:cs="Arial"/>
          <w:b/>
        </w:rPr>
        <w:t xml:space="preserve"> </w:t>
      </w:r>
      <w:r w:rsidRPr="00541CEF">
        <w:rPr>
          <w:rFonts w:ascii="Arial" w:hAnsi="Arial" w:cs="Arial"/>
          <w:b/>
        </w:rPr>
        <w:t xml:space="preserve">conta </w:t>
      </w:r>
      <w:r w:rsidR="00541CEF" w:rsidRPr="00541CEF">
        <w:rPr>
          <w:rFonts w:ascii="Arial" w:hAnsi="Arial" w:cs="Arial"/>
          <w:b/>
        </w:rPr>
        <w:t>06.017378.0-4</w:t>
      </w:r>
      <w:r w:rsidRPr="00541CEF">
        <w:rPr>
          <w:rFonts w:ascii="Arial" w:hAnsi="Arial" w:cs="Arial"/>
        </w:rPr>
        <w:t>,</w:t>
      </w:r>
      <w:r w:rsidRPr="00541CEF">
        <w:rPr>
          <w:rFonts w:ascii="Arial" w:eastAsia="Batang" w:hAnsi="Arial" w:cs="Arial"/>
        </w:rPr>
        <w:t xml:space="preserve"> </w:t>
      </w:r>
      <w:r w:rsidRPr="00541CEF">
        <w:rPr>
          <w:rFonts w:ascii="Arial" w:hAnsi="Arial" w:cs="Arial"/>
        </w:rPr>
        <w:t xml:space="preserve">conforme cronograma </w:t>
      </w:r>
      <w:r w:rsidRPr="002A480F">
        <w:rPr>
          <w:rFonts w:ascii="Arial" w:hAnsi="Arial" w:cs="Arial"/>
        </w:rPr>
        <w:t>físico/financeiro, após laudo de vistoria emitido pelo Engenheiro da Prefeitura Municipal de Chapada;</w:t>
      </w:r>
    </w:p>
    <w:p w14:paraId="59598004" w14:textId="77777777" w:rsidR="002A480F" w:rsidRPr="002A480F" w:rsidRDefault="00FC1A95" w:rsidP="00E65198">
      <w:pPr>
        <w:pStyle w:val="PargrafodaLista"/>
        <w:numPr>
          <w:ilvl w:val="2"/>
          <w:numId w:val="15"/>
        </w:numPr>
        <w:autoSpaceDE w:val="0"/>
        <w:autoSpaceDN w:val="0"/>
        <w:adjustRightInd w:val="0"/>
        <w:spacing w:after="0"/>
        <w:ind w:left="0" w:firstLine="851"/>
        <w:jc w:val="both"/>
        <w:rPr>
          <w:rFonts w:ascii="Arial" w:hAnsi="Arial" w:cs="Arial"/>
          <w:bCs/>
          <w:lang w:eastAsia="pt-BR"/>
        </w:rPr>
      </w:pPr>
      <w:r w:rsidRPr="002A480F">
        <w:rPr>
          <w:rFonts w:ascii="Arial" w:hAnsi="Arial" w:cs="Arial"/>
        </w:rPr>
        <w:t xml:space="preserve">Com vistas ao pagamento do material e dos serviços, a </w:t>
      </w:r>
      <w:r w:rsidRPr="00CC61D8">
        <w:rPr>
          <w:rFonts w:ascii="Arial" w:hAnsi="Arial" w:cs="Arial"/>
        </w:rPr>
        <w:t>EMPREITEIRA</w:t>
      </w:r>
      <w:r w:rsidRPr="002A480F">
        <w:rPr>
          <w:rFonts w:ascii="Arial" w:hAnsi="Arial" w:cs="Arial"/>
          <w:b/>
        </w:rPr>
        <w:t xml:space="preserve"> </w:t>
      </w:r>
      <w:r w:rsidRPr="002A480F">
        <w:rPr>
          <w:rFonts w:ascii="Arial" w:hAnsi="Arial" w:cs="Arial"/>
        </w:rPr>
        <w:t>encaminhará as medições e consequentemente a fatura, ao Centro Administrativo, após aceito pela fiscalização do Município, o qual efetuará o pagamento após a liberação dos recursos por parte da Caixa Econômica Federal, através de deposito bancário em conta a ser informada pelo licitante.</w:t>
      </w:r>
    </w:p>
    <w:p w14:paraId="504C028A" w14:textId="351A950C" w:rsidR="002A480F" w:rsidRPr="002A480F" w:rsidRDefault="00FC1A95" w:rsidP="00E65198">
      <w:pPr>
        <w:pStyle w:val="PargrafodaLista"/>
        <w:numPr>
          <w:ilvl w:val="2"/>
          <w:numId w:val="15"/>
        </w:numPr>
        <w:autoSpaceDE w:val="0"/>
        <w:autoSpaceDN w:val="0"/>
        <w:adjustRightInd w:val="0"/>
        <w:spacing w:after="0"/>
        <w:ind w:left="0" w:firstLine="851"/>
        <w:jc w:val="both"/>
        <w:rPr>
          <w:rFonts w:ascii="Arial" w:hAnsi="Arial" w:cs="Arial"/>
          <w:bCs/>
          <w:lang w:eastAsia="pt-BR"/>
        </w:rPr>
      </w:pPr>
      <w:r w:rsidRPr="002A480F">
        <w:rPr>
          <w:rFonts w:ascii="Arial" w:hAnsi="Arial" w:cs="Arial"/>
        </w:rPr>
        <w:t xml:space="preserve">O primeiro pagamento somente será realizado pela Contratante, após apresentação da ART </w:t>
      </w:r>
      <w:r w:rsidRPr="002A480F">
        <w:rPr>
          <w:rFonts w:ascii="Arial" w:eastAsia="Batang" w:hAnsi="Arial" w:cs="Arial"/>
        </w:rPr>
        <w:t>– Anotação de Responsabilidade Técnica – CREA/RS ou CAU/RS</w:t>
      </w:r>
      <w:r w:rsidRPr="002A480F">
        <w:rPr>
          <w:rFonts w:ascii="Arial" w:hAnsi="Arial" w:cs="Arial"/>
        </w:rPr>
        <w:t xml:space="preserve">, </w:t>
      </w:r>
      <w:r w:rsidRPr="002A480F">
        <w:rPr>
          <w:rFonts w:ascii="Arial" w:eastAsia="Batang" w:hAnsi="Arial" w:cs="Arial"/>
        </w:rPr>
        <w:t xml:space="preserve">Seguro de Responsabilidade Civil </w:t>
      </w:r>
      <w:r w:rsidRPr="002A480F">
        <w:rPr>
          <w:rFonts w:ascii="Arial" w:hAnsi="Arial" w:cs="Arial"/>
        </w:rPr>
        <w:t xml:space="preserve">Profissional no valor mínimo correspondente a 25 % (vinte e cinco por cento) do valor do contrato, </w:t>
      </w:r>
      <w:r w:rsidRPr="002A480F">
        <w:rPr>
          <w:rFonts w:ascii="Arial" w:eastAsia="Batang" w:hAnsi="Arial" w:cs="Arial"/>
        </w:rPr>
        <w:t>nos termos do Decreto Lei n</w:t>
      </w:r>
      <w:r w:rsidR="002A480F">
        <w:rPr>
          <w:rFonts w:ascii="Arial" w:eastAsia="Batang" w:hAnsi="Arial" w:cs="Arial"/>
        </w:rPr>
        <w:t>º</w:t>
      </w:r>
      <w:r w:rsidRPr="002A480F">
        <w:rPr>
          <w:rFonts w:ascii="Arial" w:eastAsia="Batang" w:hAnsi="Arial" w:cs="Arial"/>
        </w:rPr>
        <w:t xml:space="preserve"> 73, de 21/11/1966 e Decreto n</w:t>
      </w:r>
      <w:r w:rsidR="002A480F">
        <w:rPr>
          <w:rFonts w:ascii="Arial" w:eastAsia="Batang" w:hAnsi="Arial" w:cs="Arial"/>
        </w:rPr>
        <w:t>º</w:t>
      </w:r>
      <w:r w:rsidRPr="002A480F">
        <w:rPr>
          <w:rFonts w:ascii="Arial" w:eastAsia="Batang" w:hAnsi="Arial" w:cs="Arial"/>
        </w:rPr>
        <w:t xml:space="preserve"> 61.687 de 07/12/1967 e Matrícula de inscrição da obra junto ao INSS e </w:t>
      </w:r>
      <w:r w:rsidRPr="002A480F">
        <w:rPr>
          <w:rFonts w:ascii="Arial" w:hAnsi="Arial" w:cs="Arial"/>
        </w:rPr>
        <w:t xml:space="preserve">garantia de </w:t>
      </w:r>
      <w:r w:rsidR="00F56192" w:rsidRPr="002A480F">
        <w:rPr>
          <w:rFonts w:ascii="Arial" w:hAnsi="Arial" w:cs="Arial"/>
        </w:rPr>
        <w:t>5</w:t>
      </w:r>
      <w:r w:rsidRPr="002A480F">
        <w:rPr>
          <w:rFonts w:ascii="Arial" w:hAnsi="Arial" w:cs="Arial"/>
        </w:rPr>
        <w:t>% do valor estimado do objeto da contratação, nos termos do inciso III do art.31 da Lei 8666/1993, em uma das modalidades constantes nos incisos I a III do §1º do art. 56 da Lei 8666/1993,</w:t>
      </w:r>
      <w:r w:rsidRPr="002A480F">
        <w:rPr>
          <w:rFonts w:ascii="Arial" w:eastAsia="Batang" w:hAnsi="Arial" w:cs="Arial"/>
        </w:rPr>
        <w:t xml:space="preserve">  apresentada </w:t>
      </w:r>
      <w:r w:rsidRPr="002A480F">
        <w:rPr>
          <w:rFonts w:ascii="Arial" w:hAnsi="Arial" w:cs="Arial"/>
        </w:rPr>
        <w:t>pela Contratada;</w:t>
      </w:r>
    </w:p>
    <w:p w14:paraId="02E61A2C"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Os pagamentos somente serão efetuados mediante a retenção, se cabíveis, do INSS, conforme Instrução Normativa RFB nº 971/2009 Alterada pela Instrução Normativa RFB nº 980/2009, e do ISSQN;</w:t>
      </w:r>
    </w:p>
    <w:p w14:paraId="6057BBAA"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A última parcela do pagamento somente será quitada, mediante apresentação da Certidão Negativa de Débito do INSS referente ao objeto da contratação.</w:t>
      </w:r>
    </w:p>
    <w:p w14:paraId="481700D6"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A inadimplência da licitante vencedora com relação aos encargos sociais, trabalhistas, fiscais e comerciais ou indenizações, não transfere ao Município, a responsabilidade por seu pagamento, nem poderá onerar o objeto contratado, de acordo com o artigo 71, § 1º, da Lei Federal nº 8.666/93.</w:t>
      </w:r>
    </w:p>
    <w:p w14:paraId="170700F0"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Em caso de reclamatória trabalhista contra a licitante vencedora em que o Município seja(m) incluído(s) no polo passivo da demanda, independente da garantia ofertada, será retido, até o final da lide, valores suficientes para garantir eventual indenização.</w:t>
      </w:r>
    </w:p>
    <w:p w14:paraId="3B830C26"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Os valores da proposta não sofrerão qualquer reajuste, nos termos da Lei nº 9.069/95 e Lei nº 10.192/01</w:t>
      </w:r>
      <w:r w:rsidR="00B00242" w:rsidRPr="002A480F">
        <w:rPr>
          <w:rFonts w:ascii="Arial" w:hAnsi="Arial" w:cs="Arial"/>
        </w:rPr>
        <w:t>, exceto em caso de reequilíbrio econômico na forma da Lei nº 8.666/93</w:t>
      </w:r>
      <w:r w:rsidRPr="002A480F">
        <w:rPr>
          <w:rFonts w:ascii="Arial" w:hAnsi="Arial" w:cs="Arial"/>
        </w:rPr>
        <w:t>.</w:t>
      </w:r>
    </w:p>
    <w:p w14:paraId="435CF64A"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As Notas Fiscais deverão ser emitidas em moeda corrente do país e somente serão aceitas quando o cumprimento do contrato estiver em total conformidade com as especificações exigidas pelo Município.</w:t>
      </w:r>
    </w:p>
    <w:p w14:paraId="718AD76E" w14:textId="77777777" w:rsidR="002A480F" w:rsidRPr="002A480F" w:rsidRDefault="00FC1A95" w:rsidP="00E65198">
      <w:pPr>
        <w:pStyle w:val="PargrafodaLista"/>
        <w:numPr>
          <w:ilvl w:val="1"/>
          <w:numId w:val="15"/>
        </w:numPr>
        <w:autoSpaceDE w:val="0"/>
        <w:autoSpaceDN w:val="0"/>
        <w:adjustRightInd w:val="0"/>
        <w:spacing w:after="0"/>
        <w:ind w:left="0" w:firstLine="284"/>
        <w:jc w:val="both"/>
        <w:rPr>
          <w:rFonts w:ascii="Arial" w:hAnsi="Arial" w:cs="Arial"/>
          <w:bCs/>
          <w:lang w:eastAsia="pt-BR"/>
        </w:rPr>
      </w:pPr>
      <w:r w:rsidRPr="002A480F">
        <w:rPr>
          <w:rFonts w:ascii="Arial" w:hAnsi="Arial" w:cs="Arial"/>
        </w:rPr>
        <w:t>Na eventualidade de aplicação de multas, estas deverão ser liquidadas simultaneamente com parcela vinculada ao evento cujo descumprimento der origem à aplicação da penalidade.</w:t>
      </w:r>
    </w:p>
    <w:p w14:paraId="23A06423" w14:textId="77777777" w:rsidR="002A480F" w:rsidRPr="002A480F" w:rsidRDefault="00FC1A95" w:rsidP="00E65198">
      <w:pPr>
        <w:pStyle w:val="PargrafodaLista"/>
        <w:numPr>
          <w:ilvl w:val="1"/>
          <w:numId w:val="15"/>
        </w:numPr>
        <w:tabs>
          <w:tab w:val="left" w:pos="851"/>
        </w:tabs>
        <w:autoSpaceDE w:val="0"/>
        <w:autoSpaceDN w:val="0"/>
        <w:adjustRightInd w:val="0"/>
        <w:spacing w:after="0"/>
        <w:ind w:left="0" w:firstLine="284"/>
        <w:jc w:val="both"/>
        <w:rPr>
          <w:rFonts w:ascii="Arial" w:hAnsi="Arial" w:cs="Arial"/>
          <w:bCs/>
          <w:lang w:eastAsia="pt-BR"/>
        </w:rPr>
      </w:pPr>
      <w:r w:rsidRPr="002A480F">
        <w:rPr>
          <w:rFonts w:ascii="Arial" w:hAnsi="Arial" w:cs="Arial"/>
        </w:rPr>
        <w:t>A razão social e o CNPJ da contratada constante da nota fiscal/fatura deverá ser o mesmo da documentação apresentada no procedimento licitatório.</w:t>
      </w:r>
    </w:p>
    <w:p w14:paraId="7A682C09" w14:textId="77777777" w:rsidR="002A480F" w:rsidRPr="002A480F" w:rsidRDefault="00FC1A95" w:rsidP="00E65198">
      <w:pPr>
        <w:pStyle w:val="PargrafodaLista"/>
        <w:numPr>
          <w:ilvl w:val="1"/>
          <w:numId w:val="15"/>
        </w:numPr>
        <w:tabs>
          <w:tab w:val="left" w:pos="851"/>
        </w:tabs>
        <w:autoSpaceDE w:val="0"/>
        <w:autoSpaceDN w:val="0"/>
        <w:adjustRightInd w:val="0"/>
        <w:spacing w:after="0"/>
        <w:ind w:left="0" w:firstLine="284"/>
        <w:jc w:val="both"/>
        <w:rPr>
          <w:rFonts w:ascii="Arial" w:hAnsi="Arial" w:cs="Arial"/>
          <w:bCs/>
          <w:lang w:eastAsia="pt-BR"/>
        </w:rPr>
      </w:pPr>
      <w:r w:rsidRPr="002A480F">
        <w:rPr>
          <w:rFonts w:ascii="Arial" w:hAnsi="Arial" w:cs="Arial"/>
        </w:rPr>
        <w:lastRenderedPageBreak/>
        <w:t>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0183D052" w14:textId="77777777" w:rsidR="002A480F" w:rsidRPr="002A480F" w:rsidRDefault="00FC1A95" w:rsidP="00E65198">
      <w:pPr>
        <w:pStyle w:val="PargrafodaLista"/>
        <w:numPr>
          <w:ilvl w:val="1"/>
          <w:numId w:val="15"/>
        </w:numPr>
        <w:tabs>
          <w:tab w:val="left" w:pos="851"/>
        </w:tabs>
        <w:autoSpaceDE w:val="0"/>
        <w:autoSpaceDN w:val="0"/>
        <w:adjustRightInd w:val="0"/>
        <w:spacing w:after="0"/>
        <w:ind w:left="0" w:firstLine="284"/>
        <w:jc w:val="both"/>
        <w:rPr>
          <w:rFonts w:ascii="Arial" w:hAnsi="Arial" w:cs="Arial"/>
          <w:bCs/>
          <w:lang w:eastAsia="pt-BR"/>
        </w:rPr>
      </w:pPr>
      <w:r w:rsidRPr="002A480F">
        <w:rPr>
          <w:rFonts w:ascii="Arial" w:hAnsi="Arial" w:cs="Arial"/>
        </w:rPr>
        <w:t>O pagamento será realizado da seguinte forma:</w:t>
      </w:r>
    </w:p>
    <w:p w14:paraId="50868489" w14:textId="77777777" w:rsidR="002A480F" w:rsidRPr="002A480F" w:rsidRDefault="00FC1A95" w:rsidP="00E65198">
      <w:pPr>
        <w:pStyle w:val="PargrafodaLista"/>
        <w:numPr>
          <w:ilvl w:val="2"/>
          <w:numId w:val="15"/>
        </w:numPr>
        <w:tabs>
          <w:tab w:val="left" w:pos="1560"/>
        </w:tabs>
        <w:autoSpaceDE w:val="0"/>
        <w:autoSpaceDN w:val="0"/>
        <w:adjustRightInd w:val="0"/>
        <w:spacing w:after="0"/>
        <w:ind w:left="0" w:firstLine="851"/>
        <w:jc w:val="both"/>
        <w:rPr>
          <w:rFonts w:ascii="Arial" w:hAnsi="Arial" w:cs="Arial"/>
          <w:bCs/>
          <w:lang w:eastAsia="pt-BR"/>
        </w:rPr>
      </w:pPr>
      <w:r w:rsidRPr="002A480F">
        <w:rPr>
          <w:rFonts w:ascii="Arial" w:eastAsia="Batang" w:hAnsi="Arial" w:cs="Arial"/>
        </w:rPr>
        <w:t>As obras serão pagas através dos recursos próprios do Município</w:t>
      </w:r>
      <w:r w:rsidRPr="002A480F">
        <w:rPr>
          <w:rFonts w:ascii="Arial" w:hAnsi="Arial" w:cs="Arial"/>
        </w:rPr>
        <w:t>.</w:t>
      </w:r>
    </w:p>
    <w:p w14:paraId="1D178909" w14:textId="77777777" w:rsidR="002A480F" w:rsidRPr="002A480F" w:rsidRDefault="00FC1A95" w:rsidP="00E65198">
      <w:pPr>
        <w:pStyle w:val="PargrafodaLista"/>
        <w:numPr>
          <w:ilvl w:val="2"/>
          <w:numId w:val="15"/>
        </w:numPr>
        <w:tabs>
          <w:tab w:val="left" w:pos="1560"/>
        </w:tabs>
        <w:autoSpaceDE w:val="0"/>
        <w:autoSpaceDN w:val="0"/>
        <w:adjustRightInd w:val="0"/>
        <w:spacing w:after="0"/>
        <w:ind w:left="0" w:firstLine="851"/>
        <w:jc w:val="both"/>
        <w:rPr>
          <w:rFonts w:ascii="Arial" w:hAnsi="Arial" w:cs="Arial"/>
          <w:bCs/>
          <w:lang w:eastAsia="pt-BR"/>
        </w:rPr>
      </w:pPr>
      <w:r w:rsidRPr="002A480F">
        <w:rPr>
          <w:rFonts w:ascii="Arial" w:hAnsi="Arial" w:cs="Arial"/>
        </w:rPr>
        <w:t>Os pagamentos serão realizados no prazo de até 30 (trinta) dias após a apresentação da fatura, aceito pela fiscalização do Município. Os valores não pagos na data do adimplemento (30 dias) deverão ser corrigidos desde a data prevista até a data do efetivo pagamento, pelo Índice de Preços ao Consumidor Amplo – IPCA</w:t>
      </w:r>
      <w:r w:rsidR="00B00242" w:rsidRPr="002A480F">
        <w:rPr>
          <w:rFonts w:ascii="Arial" w:hAnsi="Arial" w:cs="Arial"/>
        </w:rPr>
        <w:t>, sem a incidência de juros</w:t>
      </w:r>
      <w:r w:rsidRPr="002A480F">
        <w:rPr>
          <w:rFonts w:ascii="Arial" w:hAnsi="Arial" w:cs="Arial"/>
        </w:rPr>
        <w:t>.</w:t>
      </w:r>
    </w:p>
    <w:p w14:paraId="3B7FEC2E" w14:textId="2AF0CE9A" w:rsidR="00FC1A95" w:rsidRPr="002A480F" w:rsidRDefault="00FC1A95" w:rsidP="00E65198">
      <w:pPr>
        <w:pStyle w:val="PargrafodaLista"/>
        <w:numPr>
          <w:ilvl w:val="2"/>
          <w:numId w:val="15"/>
        </w:numPr>
        <w:tabs>
          <w:tab w:val="left" w:pos="1560"/>
        </w:tabs>
        <w:autoSpaceDE w:val="0"/>
        <w:autoSpaceDN w:val="0"/>
        <w:adjustRightInd w:val="0"/>
        <w:spacing w:after="0"/>
        <w:ind w:left="0" w:firstLine="851"/>
        <w:jc w:val="both"/>
        <w:rPr>
          <w:rFonts w:ascii="Arial" w:hAnsi="Arial" w:cs="Arial"/>
          <w:bCs/>
          <w:lang w:eastAsia="pt-BR"/>
        </w:rPr>
      </w:pPr>
      <w:r w:rsidRPr="002A480F">
        <w:rPr>
          <w:rFonts w:ascii="Arial" w:hAnsi="Arial" w:cs="Arial"/>
        </w:rPr>
        <w:t>O documento fiscal deverá ser do estabelecimento que apresentou a proposta vencedora da licitação. A partir do segundo mês da prestação dos serviços, o pagamento somente será efetuado se a Nota Fiscal ou Nota Fiscal Fatura estiver acompanhada dos seguintes comprovantes devidamente quitados, já exigíveis, pertinentes ao contrato, em original, cópia autenticada em cartório ou por servidor, respeitada a periodicidade de exigência dos documentos:</w:t>
      </w:r>
    </w:p>
    <w:p w14:paraId="3594669F" w14:textId="14AAB686" w:rsidR="00FC1A95" w:rsidRPr="002A480F" w:rsidRDefault="00FC1A95" w:rsidP="002A480F">
      <w:pPr>
        <w:pStyle w:val="PargrafodaLista"/>
        <w:numPr>
          <w:ilvl w:val="0"/>
          <w:numId w:val="16"/>
        </w:numPr>
        <w:autoSpaceDE w:val="0"/>
        <w:autoSpaceDN w:val="0"/>
        <w:adjustRightInd w:val="0"/>
        <w:spacing w:after="0"/>
        <w:ind w:left="0" w:firstLine="426"/>
        <w:jc w:val="both"/>
        <w:rPr>
          <w:rFonts w:ascii="Arial" w:hAnsi="Arial" w:cs="Arial"/>
        </w:rPr>
      </w:pPr>
      <w:r w:rsidRPr="002A480F">
        <w:rPr>
          <w:rFonts w:ascii="Arial" w:hAnsi="Arial" w:cs="Arial"/>
        </w:rPr>
        <w:t>mensalmente</w:t>
      </w:r>
    </w:p>
    <w:p w14:paraId="3242E8AB" w14:textId="77777777" w:rsidR="002A480F" w:rsidRDefault="00FC1A95" w:rsidP="002A480F">
      <w:pPr>
        <w:pStyle w:val="PargrafodaLista"/>
        <w:numPr>
          <w:ilvl w:val="0"/>
          <w:numId w:val="17"/>
        </w:numPr>
        <w:autoSpaceDE w:val="0"/>
        <w:autoSpaceDN w:val="0"/>
        <w:adjustRightInd w:val="0"/>
        <w:spacing w:after="0"/>
        <w:ind w:left="0" w:firstLine="426"/>
        <w:jc w:val="both"/>
        <w:rPr>
          <w:rFonts w:ascii="Arial" w:hAnsi="Arial" w:cs="Arial"/>
        </w:rPr>
      </w:pPr>
      <w:r w:rsidRPr="002A480F">
        <w:rPr>
          <w:rFonts w:ascii="Arial" w:hAnsi="Arial" w:cs="Arial"/>
        </w:rPr>
        <w:t>cópia das guias de recolhimento dos encargos sociais junto ao Instituto Nacional do Seguro Social – INSS, referente ao contrato;</w:t>
      </w:r>
    </w:p>
    <w:p w14:paraId="7700002F" w14:textId="77777777" w:rsidR="002A480F" w:rsidRDefault="00FC1A95" w:rsidP="00E65198">
      <w:pPr>
        <w:pStyle w:val="PargrafodaLista"/>
        <w:numPr>
          <w:ilvl w:val="0"/>
          <w:numId w:val="17"/>
        </w:numPr>
        <w:autoSpaceDE w:val="0"/>
        <w:autoSpaceDN w:val="0"/>
        <w:adjustRightInd w:val="0"/>
        <w:spacing w:after="0"/>
        <w:ind w:left="0" w:firstLine="284"/>
        <w:jc w:val="both"/>
        <w:rPr>
          <w:rFonts w:ascii="Arial" w:hAnsi="Arial" w:cs="Arial"/>
        </w:rPr>
      </w:pPr>
      <w:r w:rsidRPr="002A480F">
        <w:rPr>
          <w:rFonts w:ascii="Arial" w:hAnsi="Arial" w:cs="Arial"/>
        </w:rPr>
        <w:t>cópia das guias de recolhimento do Fundo de Garantia por Tempo de Serviço – FGTS, juntamente com a Relação de Empregados referente ao contrato.</w:t>
      </w:r>
    </w:p>
    <w:p w14:paraId="12BD726C" w14:textId="207A143E" w:rsidR="00FC1A95" w:rsidRPr="002A480F" w:rsidRDefault="00FC1A95" w:rsidP="002A480F">
      <w:pPr>
        <w:pStyle w:val="PargrafodaLista"/>
        <w:numPr>
          <w:ilvl w:val="1"/>
          <w:numId w:val="15"/>
        </w:numPr>
        <w:tabs>
          <w:tab w:val="left" w:pos="851"/>
        </w:tabs>
        <w:autoSpaceDE w:val="0"/>
        <w:autoSpaceDN w:val="0"/>
        <w:adjustRightInd w:val="0"/>
        <w:spacing w:after="0"/>
        <w:ind w:left="0" w:firstLine="284"/>
        <w:jc w:val="both"/>
        <w:rPr>
          <w:rFonts w:ascii="Arial" w:hAnsi="Arial" w:cs="Arial"/>
        </w:rPr>
      </w:pPr>
      <w:r w:rsidRPr="002A480F">
        <w:rPr>
          <w:rFonts w:ascii="Arial" w:hAnsi="Arial" w:cs="Arial"/>
        </w:rPr>
        <w:t>A despesa referente ao serviço objeto da presente licitação será empenhada nas seguintes dotações orçamentárias:</w:t>
      </w:r>
    </w:p>
    <w:p w14:paraId="08DB4EA9" w14:textId="44D9EEF6" w:rsidR="00FC1A95" w:rsidRPr="00E65198" w:rsidRDefault="007B296C" w:rsidP="00E65198">
      <w:pPr>
        <w:autoSpaceDE w:val="0"/>
        <w:autoSpaceDN w:val="0"/>
        <w:adjustRightInd w:val="0"/>
        <w:spacing w:after="0"/>
        <w:jc w:val="both"/>
        <w:rPr>
          <w:rFonts w:ascii="Arial" w:hAnsi="Arial" w:cs="Arial"/>
        </w:rPr>
      </w:pPr>
      <w:r w:rsidRPr="00E65198">
        <w:rPr>
          <w:rFonts w:ascii="Arial" w:hAnsi="Arial" w:cs="Arial"/>
        </w:rPr>
        <w:t>0902 26 782 0101 1032 44905100000000 0001 0 32590.2</w:t>
      </w:r>
      <w:r w:rsidR="00FC1A95" w:rsidRPr="00E65198">
        <w:rPr>
          <w:rFonts w:ascii="Arial" w:hAnsi="Arial" w:cs="Arial"/>
        </w:rPr>
        <w:t xml:space="preserve"> </w:t>
      </w:r>
      <w:r w:rsidR="002A480F">
        <w:rPr>
          <w:rFonts w:ascii="Arial" w:hAnsi="Arial" w:cs="Arial"/>
        </w:rPr>
        <w:tab/>
        <w:t xml:space="preserve">  </w:t>
      </w:r>
      <w:r w:rsidR="00FC1A95" w:rsidRPr="00E65198">
        <w:rPr>
          <w:rFonts w:ascii="Arial" w:hAnsi="Arial" w:cs="Arial"/>
        </w:rPr>
        <w:t>OBRAS E INSTALA</w:t>
      </w:r>
    </w:p>
    <w:p w14:paraId="6065706D" w14:textId="63EF129D" w:rsidR="00FC1A95" w:rsidRDefault="007B296C" w:rsidP="00E65198">
      <w:pPr>
        <w:autoSpaceDE w:val="0"/>
        <w:autoSpaceDN w:val="0"/>
        <w:adjustRightInd w:val="0"/>
        <w:spacing w:after="0"/>
        <w:jc w:val="both"/>
        <w:rPr>
          <w:rFonts w:ascii="Arial" w:hAnsi="Arial" w:cs="Arial"/>
        </w:rPr>
      </w:pPr>
      <w:r w:rsidRPr="00E65198">
        <w:rPr>
          <w:rFonts w:ascii="Arial" w:hAnsi="Arial" w:cs="Arial"/>
        </w:rPr>
        <w:t xml:space="preserve">0902 26 782 0101 1032 44905100000000 1004 0 32591.0 </w:t>
      </w:r>
      <w:r w:rsidR="002A480F">
        <w:rPr>
          <w:rFonts w:ascii="Arial" w:hAnsi="Arial" w:cs="Arial"/>
        </w:rPr>
        <w:tab/>
        <w:t xml:space="preserve">  </w:t>
      </w:r>
      <w:r w:rsidR="00FC1A95" w:rsidRPr="00E65198">
        <w:rPr>
          <w:rFonts w:ascii="Arial" w:hAnsi="Arial" w:cs="Arial"/>
        </w:rPr>
        <w:t>OBRAS E INSTALA</w:t>
      </w:r>
    </w:p>
    <w:p w14:paraId="1C1B995C" w14:textId="77777777" w:rsidR="00E65198" w:rsidRPr="00E65198" w:rsidRDefault="00E65198" w:rsidP="00E65198">
      <w:pPr>
        <w:autoSpaceDE w:val="0"/>
        <w:autoSpaceDN w:val="0"/>
        <w:adjustRightInd w:val="0"/>
        <w:spacing w:after="0"/>
        <w:jc w:val="both"/>
        <w:rPr>
          <w:rFonts w:ascii="Arial" w:hAnsi="Arial" w:cs="Arial"/>
        </w:rPr>
      </w:pPr>
    </w:p>
    <w:p w14:paraId="2E96E6EE" w14:textId="1A656E5E"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TERCEIRA </w:t>
      </w:r>
      <w:r w:rsidR="0003352E">
        <w:rPr>
          <w:rFonts w:ascii="Arial" w:hAnsi="Arial" w:cs="Arial"/>
          <w:b/>
          <w:bCs/>
          <w:lang w:eastAsia="pt-BR"/>
        </w:rPr>
        <w:t>–</w:t>
      </w:r>
      <w:r w:rsidRPr="00E65198">
        <w:rPr>
          <w:rFonts w:ascii="Arial" w:hAnsi="Arial" w:cs="Arial"/>
          <w:b/>
          <w:bCs/>
          <w:lang w:eastAsia="pt-BR"/>
        </w:rPr>
        <w:t xml:space="preserve"> DO CONTRATO E DO PRAZO</w:t>
      </w:r>
    </w:p>
    <w:p w14:paraId="522E05DD" w14:textId="77777777" w:rsid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O contrato regular-se-á, no que concerne a sua alteração, inexecução ou rescisão, pelas disposições da Lei nº 8.666/93 e suas alterações posteriores, a Lei Complementar nº 123/06, pelas disposições do Edital e pelos preceitos do direito público.</w:t>
      </w:r>
    </w:p>
    <w:p w14:paraId="24689B35" w14:textId="77777777" w:rsid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O contrato poderá, com base nos preceitos de direito público, ser rescindido pelo MUNICÍPIO a todo e qualquer tempo, independentemente de interpelação judicial ou extrajudicial, mediante simples aviso, observadas as disposições legais pertinentes.</w:t>
      </w:r>
    </w:p>
    <w:p w14:paraId="4137DF88" w14:textId="77777777" w:rsid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Farão parte integrante do contrato as condições previstas no Edital e na proposta apresentada pela CONTRATADA.</w:t>
      </w:r>
    </w:p>
    <w:p w14:paraId="197BEE82" w14:textId="77777777" w:rsid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A vigência contratual iniciar-se-á a partir da assinatura do mesmo e será findo quando da efetiva entrega do objeto contratado.</w:t>
      </w:r>
    </w:p>
    <w:p w14:paraId="6F006197" w14:textId="77777777" w:rsidR="008E0F49" w:rsidRDefault="00FC1A95" w:rsidP="008E0F49">
      <w:pPr>
        <w:pStyle w:val="PargrafodaLista"/>
        <w:numPr>
          <w:ilvl w:val="2"/>
          <w:numId w:val="24"/>
        </w:numPr>
        <w:autoSpaceDE w:val="0"/>
        <w:autoSpaceDN w:val="0"/>
        <w:adjustRightInd w:val="0"/>
        <w:spacing w:after="0"/>
        <w:ind w:left="0" w:firstLine="851"/>
        <w:jc w:val="both"/>
        <w:rPr>
          <w:rFonts w:ascii="Arial" w:hAnsi="Arial" w:cs="Arial"/>
          <w:lang w:eastAsia="pt-BR"/>
        </w:rPr>
      </w:pPr>
      <w:r w:rsidRPr="008E0F49">
        <w:rPr>
          <w:rFonts w:ascii="Arial" w:hAnsi="Arial" w:cs="Arial"/>
          <w:b/>
        </w:rPr>
        <w:t>O</w:t>
      </w:r>
      <w:r w:rsidRPr="008E0F49">
        <w:rPr>
          <w:rFonts w:ascii="Arial" w:hAnsi="Arial" w:cs="Arial"/>
          <w:b/>
          <w:bCs/>
        </w:rPr>
        <w:t xml:space="preserve"> prazo limite para conclusão dos serviços, objeto do presente edital, é de </w:t>
      </w:r>
      <w:r w:rsidR="00D51019" w:rsidRPr="008E0F49">
        <w:rPr>
          <w:rFonts w:ascii="Arial" w:hAnsi="Arial" w:cs="Arial"/>
          <w:b/>
          <w:bCs/>
        </w:rPr>
        <w:t>04</w:t>
      </w:r>
      <w:r w:rsidRPr="008E0F49">
        <w:rPr>
          <w:rFonts w:ascii="Arial" w:hAnsi="Arial" w:cs="Arial"/>
          <w:b/>
          <w:bCs/>
        </w:rPr>
        <w:t xml:space="preserve"> (</w:t>
      </w:r>
      <w:r w:rsidR="00D51019" w:rsidRPr="008E0F49">
        <w:rPr>
          <w:rFonts w:ascii="Arial" w:hAnsi="Arial" w:cs="Arial"/>
          <w:b/>
          <w:bCs/>
        </w:rPr>
        <w:t>quatro</w:t>
      </w:r>
      <w:r w:rsidRPr="008E0F49">
        <w:rPr>
          <w:rFonts w:ascii="Arial" w:hAnsi="Arial" w:cs="Arial"/>
          <w:b/>
          <w:bCs/>
        </w:rPr>
        <w:t xml:space="preserve">) meses </w:t>
      </w:r>
      <w:r w:rsidRPr="008E0F49">
        <w:rPr>
          <w:rFonts w:ascii="Arial" w:hAnsi="Arial" w:cs="Arial"/>
          <w:lang w:eastAsia="pt-BR"/>
        </w:rPr>
        <w:t>a contar da data de emissão da autorização de início das obras mediante a emissão da Ordem de Serviço expedida pela Secretaria competente da Prefeitura Municipal de Chapada;</w:t>
      </w:r>
    </w:p>
    <w:p w14:paraId="3951419F" w14:textId="77777777" w:rsidR="008E0F49" w:rsidRDefault="00FC1A95" w:rsidP="008E0F49">
      <w:pPr>
        <w:pStyle w:val="PargrafodaLista"/>
        <w:numPr>
          <w:ilvl w:val="2"/>
          <w:numId w:val="24"/>
        </w:numPr>
        <w:autoSpaceDE w:val="0"/>
        <w:autoSpaceDN w:val="0"/>
        <w:adjustRightInd w:val="0"/>
        <w:spacing w:after="0"/>
        <w:ind w:left="0" w:firstLine="851"/>
        <w:jc w:val="both"/>
        <w:rPr>
          <w:rFonts w:ascii="Arial" w:hAnsi="Arial" w:cs="Arial"/>
          <w:lang w:eastAsia="pt-BR"/>
        </w:rPr>
      </w:pPr>
      <w:r w:rsidRPr="008E0F49">
        <w:rPr>
          <w:rFonts w:ascii="Arial" w:hAnsi="Arial" w:cs="Arial"/>
          <w:lang w:eastAsia="pt-BR"/>
        </w:rPr>
        <w:t>Este prazo poderá ser prorrogado, por prazo de 60 (sessenta) dias úteis, quando solicitado por escrito, durante seu transcurso, e desde que ocorra motivo justificado e aceito pelo Executivo Municipal.</w:t>
      </w:r>
    </w:p>
    <w:p w14:paraId="39B7D3BA" w14:textId="77777777" w:rsidR="008E0F49" w:rsidRDefault="00FC1A95" w:rsidP="008E0F49">
      <w:pPr>
        <w:pStyle w:val="PargrafodaLista"/>
        <w:numPr>
          <w:ilvl w:val="2"/>
          <w:numId w:val="24"/>
        </w:numPr>
        <w:autoSpaceDE w:val="0"/>
        <w:autoSpaceDN w:val="0"/>
        <w:adjustRightInd w:val="0"/>
        <w:spacing w:after="0"/>
        <w:ind w:left="0" w:firstLine="851"/>
        <w:jc w:val="both"/>
        <w:rPr>
          <w:rFonts w:ascii="Arial" w:hAnsi="Arial" w:cs="Arial"/>
          <w:lang w:eastAsia="pt-BR"/>
        </w:rPr>
      </w:pPr>
      <w:r w:rsidRPr="008E0F49">
        <w:rPr>
          <w:rFonts w:ascii="Arial" w:hAnsi="Arial" w:cs="Arial"/>
          <w:lang w:eastAsia="pt-BR"/>
        </w:rPr>
        <w:t xml:space="preserve">Em caso de prorrogação aplicar-se-á o que for disposto neste contrato mediante aditamento. </w:t>
      </w:r>
    </w:p>
    <w:p w14:paraId="215D6FAA" w14:textId="77777777" w:rsid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lastRenderedPageBreak/>
        <w:t xml:space="preserve">A execução dos serviços, serão fiscalizados pelo MUNICÍPIO, através do </w:t>
      </w:r>
      <w:r w:rsidR="00B00242" w:rsidRPr="008E0F49">
        <w:rPr>
          <w:rFonts w:ascii="Arial" w:hAnsi="Arial" w:cs="Arial"/>
          <w:lang w:eastAsia="pt-BR"/>
        </w:rPr>
        <w:t>Departamento de Engenharia</w:t>
      </w:r>
      <w:r w:rsidRPr="008E0F49">
        <w:rPr>
          <w:rFonts w:ascii="Arial" w:hAnsi="Arial" w:cs="Arial"/>
          <w:lang w:eastAsia="pt-BR"/>
        </w:rPr>
        <w:t>.</w:t>
      </w:r>
    </w:p>
    <w:p w14:paraId="20C8767B" w14:textId="77777777" w:rsidR="008E0F49" w:rsidRDefault="00FC1A95" w:rsidP="008E0F49">
      <w:pPr>
        <w:pStyle w:val="PargrafodaLista"/>
        <w:numPr>
          <w:ilvl w:val="2"/>
          <w:numId w:val="24"/>
        </w:numPr>
        <w:autoSpaceDE w:val="0"/>
        <w:autoSpaceDN w:val="0"/>
        <w:adjustRightInd w:val="0"/>
        <w:spacing w:after="0"/>
        <w:ind w:left="0" w:firstLine="851"/>
        <w:jc w:val="both"/>
        <w:rPr>
          <w:rFonts w:ascii="Arial" w:hAnsi="Arial" w:cs="Arial"/>
          <w:lang w:eastAsia="pt-BR"/>
        </w:rPr>
      </w:pPr>
      <w:r w:rsidRPr="008E0F49">
        <w:rPr>
          <w:rFonts w:ascii="Arial" w:hAnsi="Arial" w:cs="Arial"/>
          <w:lang w:eastAsia="pt-BR"/>
        </w:rPr>
        <w:t>Caso os serviços não atendam às exigências constantes no Edital e seus anexos, a fiscalização poderá solicitar ao setor competente o início do Processo Interno de rescisão unilateral de contrato, garantido o contraditório e a ampla defesa.</w:t>
      </w:r>
    </w:p>
    <w:p w14:paraId="043AB151" w14:textId="747A2D57" w:rsidR="00FC1A95" w:rsidRPr="008E0F49" w:rsidRDefault="00FC1A95" w:rsidP="008E0F49">
      <w:pPr>
        <w:pStyle w:val="PargrafodaLista"/>
        <w:numPr>
          <w:ilvl w:val="1"/>
          <w:numId w:val="24"/>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Quaisquer supressões ou acréscimos de serviços que porventura ocorram serão calculados pelos custos unitários da proposta inicial e no caso de acréscimos aditados.</w:t>
      </w:r>
    </w:p>
    <w:p w14:paraId="69D72BBF" w14:textId="77777777" w:rsidR="00E65198" w:rsidRPr="00E65198" w:rsidRDefault="00E65198" w:rsidP="00E65198">
      <w:pPr>
        <w:autoSpaceDE w:val="0"/>
        <w:autoSpaceDN w:val="0"/>
        <w:adjustRightInd w:val="0"/>
        <w:spacing w:after="0"/>
        <w:jc w:val="both"/>
        <w:rPr>
          <w:rFonts w:ascii="Arial" w:hAnsi="Arial" w:cs="Arial"/>
          <w:lang w:eastAsia="pt-BR"/>
        </w:rPr>
      </w:pPr>
    </w:p>
    <w:p w14:paraId="5AB11810" w14:textId="7ADE0C92"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QUARTA </w:t>
      </w:r>
      <w:r w:rsidR="008E0F49">
        <w:rPr>
          <w:rFonts w:ascii="Arial" w:hAnsi="Arial" w:cs="Arial"/>
          <w:b/>
          <w:bCs/>
          <w:lang w:eastAsia="pt-BR"/>
        </w:rPr>
        <w:t>–</w:t>
      </w:r>
      <w:r w:rsidRPr="00E65198">
        <w:rPr>
          <w:rFonts w:ascii="Arial" w:hAnsi="Arial" w:cs="Arial"/>
          <w:b/>
          <w:bCs/>
          <w:lang w:eastAsia="pt-BR"/>
        </w:rPr>
        <w:t xml:space="preserve"> DAS OBRIGAÇÕES</w:t>
      </w:r>
    </w:p>
    <w:p w14:paraId="50FBAA6B" w14:textId="3FA1DCF1" w:rsidR="008E0F49" w:rsidRDefault="008E0F49" w:rsidP="00E65198">
      <w:pPr>
        <w:pStyle w:val="PargrafodaLista"/>
        <w:numPr>
          <w:ilvl w:val="1"/>
          <w:numId w:val="19"/>
        </w:numPr>
        <w:autoSpaceDE w:val="0"/>
        <w:autoSpaceDN w:val="0"/>
        <w:adjustRightInd w:val="0"/>
        <w:spacing w:after="0"/>
        <w:ind w:left="0" w:firstLine="284"/>
        <w:jc w:val="both"/>
        <w:rPr>
          <w:rFonts w:ascii="Arial" w:hAnsi="Arial" w:cs="Arial"/>
          <w:b/>
          <w:bCs/>
          <w:lang w:eastAsia="pt-BR"/>
        </w:rPr>
      </w:pPr>
      <w:r w:rsidRPr="002A480F">
        <w:rPr>
          <w:rFonts w:ascii="Arial" w:hAnsi="Arial" w:cs="Arial"/>
          <w:b/>
          <w:bCs/>
          <w:lang w:eastAsia="pt-BR"/>
        </w:rPr>
        <w:t xml:space="preserve">Do </w:t>
      </w:r>
      <w:r w:rsidR="00CC61D8" w:rsidRPr="002A480F">
        <w:rPr>
          <w:rFonts w:ascii="Arial" w:hAnsi="Arial" w:cs="Arial"/>
          <w:b/>
          <w:bCs/>
          <w:lang w:eastAsia="pt-BR"/>
        </w:rPr>
        <w:t>MUNICÍPIO</w:t>
      </w:r>
      <w:r w:rsidRPr="002A480F">
        <w:rPr>
          <w:rFonts w:ascii="Arial" w:hAnsi="Arial" w:cs="Arial"/>
          <w:b/>
          <w:bCs/>
          <w:lang w:eastAsia="pt-BR"/>
        </w:rPr>
        <w:t>:</w:t>
      </w:r>
    </w:p>
    <w:p w14:paraId="19C1717F"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Atestar nas notas fiscais/faturas o efetivo término da prestação de serviço do objeto deste contrato;</w:t>
      </w:r>
    </w:p>
    <w:p w14:paraId="182B0044"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 xml:space="preserve">Aplicar à </w:t>
      </w:r>
      <w:r w:rsidR="00B00242" w:rsidRPr="008E0F49">
        <w:rPr>
          <w:rFonts w:ascii="Arial" w:hAnsi="Arial" w:cs="Arial"/>
          <w:lang w:eastAsia="pt-BR"/>
        </w:rPr>
        <w:t>CONTRATADA penalidades</w:t>
      </w:r>
      <w:r w:rsidRPr="008E0F49">
        <w:rPr>
          <w:rFonts w:ascii="Arial" w:hAnsi="Arial" w:cs="Arial"/>
          <w:lang w:eastAsia="pt-BR"/>
        </w:rPr>
        <w:t>, quando for o caso;</w:t>
      </w:r>
    </w:p>
    <w:p w14:paraId="381003DD"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Prestar à CONTRATADA toda e qualquer informação, por esta solicitada, necessária à perfeita execução do Contrato;</w:t>
      </w:r>
    </w:p>
    <w:p w14:paraId="42B57F44"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Efetuar o pagamento à Contratada no prazo avençado, após a entrega da Nota Fiscal no setor competente;</w:t>
      </w:r>
    </w:p>
    <w:p w14:paraId="29F60366"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Notificar, por escrito, à CONTRATADA da aplicação de qualquer sanção.</w:t>
      </w:r>
    </w:p>
    <w:p w14:paraId="75E3B935"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Executar fielmente o contrato, de acordo com as cláusulas avençadas, respondendo pelas consequências de sua inexecução total ou parcial;</w:t>
      </w:r>
    </w:p>
    <w:p w14:paraId="4ECF0CF8"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Fiscalizar através da Secretaria competente a execução do contrato, com o direito de impugnar tudo o que estiver em desacordo com estas instruções e a boa técnica de execução.</w:t>
      </w:r>
    </w:p>
    <w:p w14:paraId="36EFD836" w14:textId="77777777" w:rsidR="008E0F49" w:rsidRPr="008E0F49" w:rsidRDefault="00D51019"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Fornecer e entregar todo o material referente a obra;</w:t>
      </w:r>
    </w:p>
    <w:p w14:paraId="00A77AD0" w14:textId="77777777" w:rsidR="008E0F49" w:rsidRPr="008E0F49" w:rsidRDefault="00D51019"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Realizar os serviços de terraplanagem e de nivelamento do solo;</w:t>
      </w:r>
    </w:p>
    <w:p w14:paraId="5E5F089C" w14:textId="341F2760" w:rsidR="00D51019" w:rsidRPr="008E0F49" w:rsidRDefault="00D51019" w:rsidP="008E0F49">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Realizar a compactação mecânica do pavimento (pedra irregular) através de Rolo Compactador.</w:t>
      </w:r>
    </w:p>
    <w:p w14:paraId="7EB6299B" w14:textId="77777777" w:rsidR="00E65198" w:rsidRPr="00E65198" w:rsidRDefault="00E65198" w:rsidP="00E65198">
      <w:pPr>
        <w:autoSpaceDE w:val="0"/>
        <w:autoSpaceDN w:val="0"/>
        <w:adjustRightInd w:val="0"/>
        <w:spacing w:after="0"/>
        <w:jc w:val="both"/>
        <w:rPr>
          <w:rFonts w:ascii="Arial" w:hAnsi="Arial" w:cs="Arial"/>
          <w:lang w:eastAsia="pt-BR"/>
        </w:rPr>
      </w:pPr>
    </w:p>
    <w:p w14:paraId="5B43F333" w14:textId="2C3247F4" w:rsidR="008E0F49" w:rsidRDefault="008E0F49" w:rsidP="00E65198">
      <w:pPr>
        <w:pStyle w:val="PargrafodaLista"/>
        <w:numPr>
          <w:ilvl w:val="1"/>
          <w:numId w:val="19"/>
        </w:numPr>
        <w:autoSpaceDE w:val="0"/>
        <w:autoSpaceDN w:val="0"/>
        <w:adjustRightInd w:val="0"/>
        <w:spacing w:after="0"/>
        <w:ind w:left="0" w:firstLine="284"/>
        <w:jc w:val="both"/>
        <w:rPr>
          <w:rFonts w:ascii="Arial" w:hAnsi="Arial" w:cs="Arial"/>
          <w:b/>
          <w:bCs/>
          <w:lang w:eastAsia="pt-BR"/>
        </w:rPr>
      </w:pPr>
      <w:r w:rsidRPr="008E0F49">
        <w:rPr>
          <w:rFonts w:ascii="Arial" w:hAnsi="Arial" w:cs="Arial"/>
          <w:b/>
          <w:bCs/>
          <w:lang w:eastAsia="pt-BR"/>
        </w:rPr>
        <w:t>Da CONTRATADA:</w:t>
      </w:r>
    </w:p>
    <w:p w14:paraId="6837AC15"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Executar fielmente o contrato, de acordo com as cláusulas avençadas, respondendo pelas consequências de sua inexecução total ou parcial;</w:t>
      </w:r>
    </w:p>
    <w:p w14:paraId="5C20716B"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Pagar todos os tributos que incidam ou venham a incidir, direta ou indiretamente, sobre os produtos e serviços;</w:t>
      </w:r>
    </w:p>
    <w:p w14:paraId="48B4F589"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Manter, durante a execução do contrato, as mesmas condições de habilitação;</w:t>
      </w:r>
    </w:p>
    <w:p w14:paraId="0F8DFBB8"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Aceitar, nas mesmas condições contratuais, os acréscimos ou supressões que se fizerem necessários no quantitativo do objeto desta licitação, até o limite legal;</w:t>
      </w:r>
    </w:p>
    <w:p w14:paraId="346A0C7E"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Executar o objeto contratado, no preço, prazo e forma estipulados na proposta, no edital e seus anexos;</w:t>
      </w:r>
    </w:p>
    <w:p w14:paraId="01A6B571"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Executar o objeto com boa qualidade, dentro dos padrões exigidos no edital bem como neste contrato;</w:t>
      </w:r>
    </w:p>
    <w:p w14:paraId="1197C935"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Responsabilizar-se pelos danos causados diretamente ao MUNICÍPIO ou a terceiros decorrentes de sua culpa ou dolo na execução do contrato;</w:t>
      </w:r>
    </w:p>
    <w:p w14:paraId="0F9F0E09"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Disponibilizar os equipamentos exigidos, pessoal devidamente habilitado, materiais e o que mais se fizer necessário para a execução do objeto;</w:t>
      </w:r>
    </w:p>
    <w:p w14:paraId="03447539" w14:textId="77777777" w:rsidR="008E0F49" w:rsidRPr="008E0F49" w:rsidRDefault="00FC1A95" w:rsidP="00E65198">
      <w:pPr>
        <w:pStyle w:val="PargrafodaLista"/>
        <w:numPr>
          <w:ilvl w:val="2"/>
          <w:numId w:val="19"/>
        </w:numPr>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lastRenderedPageBreak/>
        <w:t>Fornecer equipamentos, ferramentas e materiais necessários ao bom desempenho dos serviços em perfeitas condições de limpeza, uso e manutenção, substituindo aqueles que não atenderem estas exigências;</w:t>
      </w:r>
    </w:p>
    <w:p w14:paraId="4E3A702F"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Responder pelo pagamento dos salários devidos pela mão-de-obra empregada nos serviços, pelos encargos trabalhistas, fiscais e previdenciários respectivos, e por tudo mais que, como empregadora deve satisfazer, além de ficar sob sua integral responsabilidade e observância das leis trabalhistas, previdenciárias e fiscais, assim como os registros, seguros contra riscos de acidente do trabalho, impostos e outras providências e obrigações necessárias à execução dos serviços;</w:t>
      </w:r>
    </w:p>
    <w:p w14:paraId="2CD28454"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Respeitar e exigir que o seu pessoal respeite a legislação sobre segurança, higiene e medicina do trabalho e sua regulamentação devendo fornecer aos seus empregados, quando necessário, os EPI´s de segurança;</w:t>
      </w:r>
    </w:p>
    <w:p w14:paraId="27BA9CEE"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14:paraId="0A2A0AC5"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Arcar com os custos de combustível e manutenção dos equipamentos que porventura necessite utilizar;</w:t>
      </w:r>
    </w:p>
    <w:p w14:paraId="004550E9"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Fazer Anotações de Responsabilidade Técnica (ART/CREA/RS) (ART CAU/RS) referente à execução dos serviços contratados, por ocasião da primeira medição;</w:t>
      </w:r>
    </w:p>
    <w:p w14:paraId="68679F4C"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 xml:space="preserve">Apresentar </w:t>
      </w:r>
      <w:r w:rsidRPr="008E0F49">
        <w:rPr>
          <w:rFonts w:ascii="Arial" w:hAnsi="Arial" w:cs="Arial"/>
        </w:rPr>
        <w:t xml:space="preserve">Apólice de Seguro de Responsabilidade Civil Profissional no valor mínimo correspondente a 25 % (vinte e cinco por cento) do valor do contrato, nos termos do Decreto Lei nº 73, de 21-11-1966 e Decreto 61.687 de 07-12-1967, por ocasião da primeira medição </w:t>
      </w:r>
      <w:r w:rsidRPr="008E0F49">
        <w:rPr>
          <w:rFonts w:ascii="Arial" w:eastAsia="Batang" w:hAnsi="Arial" w:cs="Arial"/>
        </w:rPr>
        <w:t xml:space="preserve">e </w:t>
      </w:r>
      <w:r w:rsidRPr="008E0F49">
        <w:rPr>
          <w:rFonts w:ascii="Arial" w:hAnsi="Arial" w:cs="Arial"/>
        </w:rPr>
        <w:t xml:space="preserve">garantia de </w:t>
      </w:r>
      <w:r w:rsidR="00725184" w:rsidRPr="008E0F49">
        <w:rPr>
          <w:rFonts w:ascii="Arial" w:hAnsi="Arial" w:cs="Arial"/>
        </w:rPr>
        <w:t>5</w:t>
      </w:r>
      <w:r w:rsidRPr="008E0F49">
        <w:rPr>
          <w:rFonts w:ascii="Arial" w:hAnsi="Arial" w:cs="Arial"/>
        </w:rPr>
        <w:t>% do valor estimado do objeto da contratação, nos termos do inciso III do art.31 da Lei 8666/1993, em uma das modalidades constantes nos incisos I a III do §1º do art. 56 da Lei 8666/1993;</w:t>
      </w:r>
    </w:p>
    <w:p w14:paraId="0072BBBD"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Manter o local de execução da obra permanentemente sinalizado, se necessário, conforme CTB (Código de Trânsito Brasileiro), seus anexos e resoluções, em especial a Resolução nº 561/80 do CONTRAN, visando a segurança de veículos e pedestres em trânsito;</w:t>
      </w:r>
    </w:p>
    <w:p w14:paraId="746921D2" w14:textId="77777777" w:rsidR="008E0F49"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Realizar a limpeza do local onde estiver efetuando os serviços, com a devida remoção de entulhos e materiais remanescentes.</w:t>
      </w:r>
    </w:p>
    <w:p w14:paraId="40A36E2F" w14:textId="00437858" w:rsidR="00FC1A95" w:rsidRPr="008E0F49" w:rsidRDefault="00FC1A95" w:rsidP="00E65198">
      <w:pPr>
        <w:pStyle w:val="PargrafodaLista"/>
        <w:numPr>
          <w:ilvl w:val="2"/>
          <w:numId w:val="19"/>
        </w:numPr>
        <w:tabs>
          <w:tab w:val="left" w:pos="1560"/>
        </w:tabs>
        <w:autoSpaceDE w:val="0"/>
        <w:autoSpaceDN w:val="0"/>
        <w:adjustRightInd w:val="0"/>
        <w:spacing w:after="0"/>
        <w:ind w:left="0" w:firstLine="851"/>
        <w:jc w:val="both"/>
        <w:rPr>
          <w:rFonts w:ascii="Arial" w:hAnsi="Arial" w:cs="Arial"/>
          <w:bCs/>
          <w:lang w:eastAsia="pt-BR"/>
        </w:rPr>
      </w:pPr>
      <w:r w:rsidRPr="008E0F49">
        <w:rPr>
          <w:rFonts w:ascii="Arial" w:hAnsi="Arial" w:cs="Arial"/>
          <w:lang w:eastAsia="pt-BR"/>
        </w:rPr>
        <w:t>Implementar medidas de controle e prevenção, visando a segurança nos canteiros de obras, vedando-se o ingresso e a permanência no canteiro de obras de funcionários sem:</w:t>
      </w:r>
    </w:p>
    <w:p w14:paraId="348B7132" w14:textId="77777777" w:rsidR="008E0F49" w:rsidRDefault="00FC1A95" w:rsidP="00E65198">
      <w:pPr>
        <w:pStyle w:val="PargrafodaLista"/>
        <w:numPr>
          <w:ilvl w:val="0"/>
          <w:numId w:val="20"/>
        </w:numPr>
        <w:autoSpaceDE w:val="0"/>
        <w:autoSpaceDN w:val="0"/>
        <w:adjustRightInd w:val="0"/>
        <w:spacing w:after="0"/>
        <w:jc w:val="both"/>
        <w:rPr>
          <w:rFonts w:ascii="Arial" w:hAnsi="Arial" w:cs="Arial"/>
          <w:lang w:eastAsia="pt-BR"/>
        </w:rPr>
      </w:pPr>
      <w:r w:rsidRPr="008E0F49">
        <w:rPr>
          <w:rFonts w:ascii="Arial" w:hAnsi="Arial" w:cs="Arial"/>
          <w:lang w:eastAsia="pt-BR"/>
        </w:rPr>
        <w:t>identificação;</w:t>
      </w:r>
    </w:p>
    <w:p w14:paraId="0E62DEA0" w14:textId="77777777" w:rsidR="008E0F49" w:rsidRDefault="00FC1A95" w:rsidP="00E65198">
      <w:pPr>
        <w:pStyle w:val="PargrafodaLista"/>
        <w:numPr>
          <w:ilvl w:val="0"/>
          <w:numId w:val="20"/>
        </w:numPr>
        <w:autoSpaceDE w:val="0"/>
        <w:autoSpaceDN w:val="0"/>
        <w:adjustRightInd w:val="0"/>
        <w:spacing w:after="0"/>
        <w:jc w:val="both"/>
        <w:rPr>
          <w:rFonts w:ascii="Arial" w:hAnsi="Arial" w:cs="Arial"/>
          <w:lang w:eastAsia="pt-BR"/>
        </w:rPr>
      </w:pPr>
      <w:r w:rsidRPr="008E0F49">
        <w:rPr>
          <w:rFonts w:ascii="Arial" w:hAnsi="Arial" w:cs="Arial"/>
          <w:lang w:eastAsia="pt-BR"/>
        </w:rPr>
        <w:t>equipamentos de proteção individual – EPI</w:t>
      </w:r>
    </w:p>
    <w:p w14:paraId="2E14432C" w14:textId="7D104819" w:rsidR="00FC1A95" w:rsidRPr="008E0F49" w:rsidRDefault="00FC1A95" w:rsidP="008E0F49">
      <w:pPr>
        <w:pStyle w:val="PargrafodaLista"/>
        <w:numPr>
          <w:ilvl w:val="2"/>
          <w:numId w:val="19"/>
        </w:numPr>
        <w:tabs>
          <w:tab w:val="left" w:pos="1560"/>
        </w:tabs>
        <w:autoSpaceDE w:val="0"/>
        <w:autoSpaceDN w:val="0"/>
        <w:adjustRightInd w:val="0"/>
        <w:spacing w:after="0"/>
        <w:ind w:left="0" w:firstLine="851"/>
        <w:jc w:val="both"/>
        <w:rPr>
          <w:rFonts w:ascii="Arial" w:hAnsi="Arial" w:cs="Arial"/>
          <w:lang w:eastAsia="pt-BR"/>
        </w:rPr>
      </w:pPr>
      <w:r w:rsidRPr="008E0F49">
        <w:rPr>
          <w:rFonts w:ascii="Arial" w:hAnsi="Arial" w:cs="Arial"/>
          <w:lang w:eastAsia="pt-BR"/>
        </w:rPr>
        <w:t>Apresentar, juntamente com a última fatura, a CND/INSS da o</w:t>
      </w:r>
      <w:r w:rsidR="008E0F49">
        <w:rPr>
          <w:rFonts w:ascii="Arial" w:hAnsi="Arial" w:cs="Arial"/>
          <w:lang w:eastAsia="pt-BR"/>
        </w:rPr>
        <w:t>bra objeto do presente contrato.</w:t>
      </w:r>
    </w:p>
    <w:p w14:paraId="2D671CBD" w14:textId="77777777" w:rsidR="00E65198" w:rsidRPr="00E65198" w:rsidRDefault="00E65198" w:rsidP="00E65198">
      <w:pPr>
        <w:autoSpaceDE w:val="0"/>
        <w:autoSpaceDN w:val="0"/>
        <w:adjustRightInd w:val="0"/>
        <w:spacing w:after="0"/>
        <w:jc w:val="both"/>
        <w:rPr>
          <w:rFonts w:ascii="Arial" w:hAnsi="Arial" w:cs="Arial"/>
          <w:lang w:eastAsia="pt-BR"/>
        </w:rPr>
      </w:pPr>
    </w:p>
    <w:p w14:paraId="5A61B9E9" w14:textId="3183AE14"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CLÁUSULA QUINTA – DAS COMUNICAÇÕES</w:t>
      </w:r>
    </w:p>
    <w:p w14:paraId="7226120F" w14:textId="3E64396F" w:rsidR="002D2555" w:rsidRDefault="00FC1A95" w:rsidP="008E0F49">
      <w:pPr>
        <w:pStyle w:val="PargrafodaLista"/>
        <w:numPr>
          <w:ilvl w:val="1"/>
          <w:numId w:val="22"/>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t>As comunicações entre as partes contratantes, relacionadas com o acompanhamento e controle do presente contrato, serão feitas sempre por escrito.</w:t>
      </w:r>
    </w:p>
    <w:p w14:paraId="25FC331D" w14:textId="77777777" w:rsidR="002D2555" w:rsidRDefault="002D2555">
      <w:pPr>
        <w:spacing w:after="160" w:line="259" w:lineRule="auto"/>
        <w:rPr>
          <w:rFonts w:ascii="Arial" w:hAnsi="Arial" w:cs="Arial"/>
          <w:lang w:eastAsia="pt-BR"/>
        </w:rPr>
      </w:pPr>
      <w:r>
        <w:rPr>
          <w:rFonts w:ascii="Arial" w:hAnsi="Arial" w:cs="Arial"/>
          <w:lang w:eastAsia="pt-BR"/>
        </w:rPr>
        <w:br w:type="page"/>
      </w:r>
    </w:p>
    <w:p w14:paraId="398FB14D" w14:textId="0963D08A" w:rsidR="00FC1A95" w:rsidRPr="00E65198" w:rsidRDefault="0003352E" w:rsidP="00E65198">
      <w:pPr>
        <w:autoSpaceDE w:val="0"/>
        <w:autoSpaceDN w:val="0"/>
        <w:adjustRightInd w:val="0"/>
        <w:spacing w:after="0"/>
        <w:jc w:val="both"/>
        <w:rPr>
          <w:rFonts w:ascii="Arial" w:hAnsi="Arial" w:cs="Arial"/>
          <w:b/>
          <w:bCs/>
          <w:lang w:eastAsia="pt-BR"/>
        </w:rPr>
      </w:pPr>
      <w:r>
        <w:rPr>
          <w:rFonts w:ascii="Arial" w:hAnsi="Arial" w:cs="Arial"/>
          <w:b/>
          <w:bCs/>
          <w:lang w:eastAsia="pt-BR"/>
        </w:rPr>
        <w:t>CLÁ</w:t>
      </w:r>
      <w:r w:rsidR="00FC1A95" w:rsidRPr="00E65198">
        <w:rPr>
          <w:rFonts w:ascii="Arial" w:hAnsi="Arial" w:cs="Arial"/>
          <w:b/>
          <w:bCs/>
          <w:lang w:eastAsia="pt-BR"/>
        </w:rPr>
        <w:t xml:space="preserve">USULA SEXTA </w:t>
      </w:r>
      <w:r w:rsidR="008E0F49">
        <w:rPr>
          <w:rFonts w:ascii="Arial" w:hAnsi="Arial" w:cs="Arial"/>
          <w:b/>
          <w:bCs/>
          <w:lang w:eastAsia="pt-BR"/>
        </w:rPr>
        <w:t>–</w:t>
      </w:r>
      <w:r w:rsidR="00FC1A95" w:rsidRPr="00E65198">
        <w:rPr>
          <w:rFonts w:ascii="Arial" w:hAnsi="Arial" w:cs="Arial"/>
          <w:b/>
          <w:bCs/>
          <w:lang w:eastAsia="pt-BR"/>
        </w:rPr>
        <w:t xml:space="preserve"> DAS PENALIDADES</w:t>
      </w:r>
    </w:p>
    <w:p w14:paraId="5891A785" w14:textId="073E9FFF" w:rsidR="00FC1A95" w:rsidRPr="008E0F49" w:rsidRDefault="00FC1A95" w:rsidP="008E0F49">
      <w:pPr>
        <w:pStyle w:val="PargrafodaLista"/>
        <w:numPr>
          <w:ilvl w:val="1"/>
          <w:numId w:val="23"/>
        </w:numPr>
        <w:autoSpaceDE w:val="0"/>
        <w:autoSpaceDN w:val="0"/>
        <w:adjustRightInd w:val="0"/>
        <w:spacing w:after="0"/>
        <w:ind w:left="0" w:firstLine="284"/>
        <w:jc w:val="both"/>
        <w:rPr>
          <w:rFonts w:ascii="Arial" w:hAnsi="Arial" w:cs="Arial"/>
          <w:lang w:eastAsia="pt-BR"/>
        </w:rPr>
      </w:pPr>
      <w:r w:rsidRPr="008E0F49">
        <w:rPr>
          <w:rFonts w:ascii="Arial" w:hAnsi="Arial" w:cs="Arial"/>
          <w:lang w:eastAsia="pt-BR"/>
        </w:rPr>
        <w:lastRenderedPageBreak/>
        <w:t>Os casos de inexecução do objeto deste Contrato, erro de execução, execução imperfeita, atraso injustificado e inadimplemento contratual, sujeitará a CONTRATADA às penalidades previstas no art. 87 da Lei 8.666/93, das quais destacam-se:</w:t>
      </w:r>
    </w:p>
    <w:p w14:paraId="4FF6F71B" w14:textId="77777777" w:rsidR="0003352E" w:rsidRDefault="00FC1A95" w:rsidP="0003352E">
      <w:pPr>
        <w:pStyle w:val="PargrafodaLista"/>
        <w:numPr>
          <w:ilvl w:val="0"/>
          <w:numId w:val="25"/>
        </w:numPr>
        <w:autoSpaceDE w:val="0"/>
        <w:autoSpaceDN w:val="0"/>
        <w:adjustRightInd w:val="0"/>
        <w:spacing w:after="0"/>
        <w:ind w:left="0" w:firstLine="567"/>
        <w:jc w:val="both"/>
        <w:rPr>
          <w:rFonts w:ascii="Arial" w:hAnsi="Arial" w:cs="Arial"/>
          <w:lang w:eastAsia="pt-BR"/>
        </w:rPr>
      </w:pPr>
      <w:r w:rsidRPr="0003352E">
        <w:rPr>
          <w:rFonts w:ascii="Arial" w:hAnsi="Arial" w:cs="Arial"/>
          <w:b/>
          <w:bCs/>
          <w:lang w:eastAsia="pt-BR"/>
        </w:rPr>
        <w:t>Advertência</w:t>
      </w:r>
      <w:r w:rsidRPr="0003352E">
        <w:rPr>
          <w:rFonts w:ascii="Arial" w:hAnsi="Arial" w:cs="Arial"/>
          <w:lang w:eastAsia="pt-BR"/>
        </w:rPr>
        <w:t>;</w:t>
      </w:r>
    </w:p>
    <w:p w14:paraId="6A035D10" w14:textId="77777777" w:rsidR="0003352E" w:rsidRDefault="00FC1A95" w:rsidP="0003352E">
      <w:pPr>
        <w:pStyle w:val="PargrafodaLista"/>
        <w:numPr>
          <w:ilvl w:val="0"/>
          <w:numId w:val="25"/>
        </w:numPr>
        <w:autoSpaceDE w:val="0"/>
        <w:autoSpaceDN w:val="0"/>
        <w:adjustRightInd w:val="0"/>
        <w:spacing w:after="0"/>
        <w:ind w:left="0" w:firstLine="426"/>
        <w:jc w:val="both"/>
        <w:rPr>
          <w:rFonts w:ascii="Arial" w:hAnsi="Arial" w:cs="Arial"/>
          <w:lang w:eastAsia="pt-BR"/>
        </w:rPr>
      </w:pPr>
      <w:r w:rsidRPr="0003352E">
        <w:rPr>
          <w:rFonts w:ascii="Arial" w:hAnsi="Arial" w:cs="Arial"/>
          <w:b/>
          <w:bCs/>
          <w:lang w:eastAsia="pt-BR"/>
        </w:rPr>
        <w:t xml:space="preserve">Multa </w:t>
      </w:r>
      <w:r w:rsidRPr="0003352E">
        <w:rPr>
          <w:rFonts w:ascii="Arial" w:hAnsi="Arial" w:cs="Arial"/>
          <w:lang w:eastAsia="pt-BR"/>
        </w:rPr>
        <w:t xml:space="preserve">de 2% (dois por cento) do valor da proposta, até 10 (dez) dias consecutivos, pela </w:t>
      </w:r>
      <w:r w:rsidRPr="0003352E">
        <w:rPr>
          <w:rFonts w:ascii="Arial" w:hAnsi="Arial" w:cs="Arial"/>
          <w:b/>
          <w:bCs/>
          <w:lang w:eastAsia="pt-BR"/>
        </w:rPr>
        <w:t xml:space="preserve">recusa injustificada </w:t>
      </w:r>
      <w:r w:rsidRPr="0003352E">
        <w:rPr>
          <w:rFonts w:ascii="Arial" w:hAnsi="Arial" w:cs="Arial"/>
          <w:lang w:eastAsia="pt-BR"/>
        </w:rPr>
        <w:t>de apresentação das garantias previstas no subitem 15.1 do edital, contados da data de convocação feita por escrito pelo Município;</w:t>
      </w:r>
    </w:p>
    <w:p w14:paraId="0D60A128" w14:textId="77777777" w:rsidR="0003352E" w:rsidRDefault="00FC1A95" w:rsidP="00E65198">
      <w:pPr>
        <w:pStyle w:val="PargrafodaLista"/>
        <w:numPr>
          <w:ilvl w:val="0"/>
          <w:numId w:val="25"/>
        </w:numPr>
        <w:autoSpaceDE w:val="0"/>
        <w:autoSpaceDN w:val="0"/>
        <w:adjustRightInd w:val="0"/>
        <w:spacing w:after="0"/>
        <w:ind w:left="0" w:firstLine="426"/>
        <w:jc w:val="both"/>
        <w:rPr>
          <w:rFonts w:ascii="Arial" w:hAnsi="Arial" w:cs="Arial"/>
          <w:lang w:eastAsia="pt-BR"/>
        </w:rPr>
      </w:pPr>
      <w:r w:rsidRPr="0003352E">
        <w:rPr>
          <w:rFonts w:ascii="Arial" w:hAnsi="Arial" w:cs="Arial"/>
          <w:b/>
          <w:bCs/>
          <w:lang w:eastAsia="pt-BR"/>
        </w:rPr>
        <w:t xml:space="preserve">Multa </w:t>
      </w:r>
      <w:r w:rsidRPr="0003352E">
        <w:rPr>
          <w:rFonts w:ascii="Arial" w:hAnsi="Arial" w:cs="Arial"/>
          <w:lang w:eastAsia="pt-BR"/>
        </w:rPr>
        <w:t xml:space="preserve">de 0,5% (cinco décimos por cento) do valor do contrato, por dia de </w:t>
      </w:r>
      <w:r w:rsidRPr="0003352E">
        <w:rPr>
          <w:rFonts w:ascii="Arial" w:hAnsi="Arial" w:cs="Arial"/>
          <w:b/>
          <w:bCs/>
          <w:lang w:eastAsia="pt-BR"/>
        </w:rPr>
        <w:t xml:space="preserve">atraso injustificado na execução </w:t>
      </w:r>
      <w:r w:rsidRPr="0003352E">
        <w:rPr>
          <w:rFonts w:ascii="Arial" w:hAnsi="Arial" w:cs="Arial"/>
          <w:lang w:eastAsia="pt-BR"/>
        </w:rPr>
        <w:t>do mesmo, na sua entrega total ou de suas etapas, além dos prazos estipulados neste edital, observado o prazo máximo de 10 (dez) dias úteis;</w:t>
      </w:r>
    </w:p>
    <w:p w14:paraId="27E02AA6" w14:textId="77777777" w:rsidR="0003352E" w:rsidRDefault="00FC1A95" w:rsidP="00E65198">
      <w:pPr>
        <w:pStyle w:val="PargrafodaLista"/>
        <w:numPr>
          <w:ilvl w:val="0"/>
          <w:numId w:val="25"/>
        </w:numPr>
        <w:autoSpaceDE w:val="0"/>
        <w:autoSpaceDN w:val="0"/>
        <w:adjustRightInd w:val="0"/>
        <w:spacing w:after="0"/>
        <w:ind w:left="0" w:firstLine="426"/>
        <w:jc w:val="both"/>
        <w:rPr>
          <w:rFonts w:ascii="Arial" w:hAnsi="Arial" w:cs="Arial"/>
          <w:lang w:eastAsia="pt-BR"/>
        </w:rPr>
      </w:pPr>
      <w:r w:rsidRPr="0003352E">
        <w:rPr>
          <w:rFonts w:ascii="Arial" w:hAnsi="Arial" w:cs="Arial"/>
          <w:b/>
          <w:bCs/>
          <w:lang w:eastAsia="pt-BR"/>
        </w:rPr>
        <w:t xml:space="preserve">Multa </w:t>
      </w:r>
      <w:r w:rsidRPr="0003352E">
        <w:rPr>
          <w:rFonts w:ascii="Arial" w:hAnsi="Arial" w:cs="Arial"/>
          <w:lang w:eastAsia="pt-BR"/>
        </w:rPr>
        <w:t xml:space="preserve">de 2% (dois por cento) sobre o valor estimado para o contrato, pela </w:t>
      </w:r>
      <w:r w:rsidRPr="0003352E">
        <w:rPr>
          <w:rFonts w:ascii="Arial" w:hAnsi="Arial" w:cs="Arial"/>
          <w:b/>
          <w:bCs/>
          <w:lang w:eastAsia="pt-BR"/>
        </w:rPr>
        <w:t>recusa injustificada do adjudicatário em executá-lo</w:t>
      </w:r>
      <w:r w:rsidRPr="0003352E">
        <w:rPr>
          <w:rFonts w:ascii="Arial" w:hAnsi="Arial" w:cs="Arial"/>
          <w:lang w:eastAsia="pt-BR"/>
        </w:rPr>
        <w:t>;</w:t>
      </w:r>
    </w:p>
    <w:p w14:paraId="1CD25418" w14:textId="77777777" w:rsidR="0003352E" w:rsidRDefault="00FC1A95" w:rsidP="00E65198">
      <w:pPr>
        <w:pStyle w:val="PargrafodaLista"/>
        <w:numPr>
          <w:ilvl w:val="0"/>
          <w:numId w:val="25"/>
        </w:numPr>
        <w:autoSpaceDE w:val="0"/>
        <w:autoSpaceDN w:val="0"/>
        <w:adjustRightInd w:val="0"/>
        <w:spacing w:after="0"/>
        <w:ind w:left="0" w:firstLine="426"/>
        <w:jc w:val="both"/>
        <w:rPr>
          <w:rFonts w:ascii="Arial" w:hAnsi="Arial" w:cs="Arial"/>
          <w:lang w:eastAsia="pt-BR"/>
        </w:rPr>
      </w:pPr>
      <w:r w:rsidRPr="0003352E">
        <w:rPr>
          <w:rFonts w:ascii="Arial" w:hAnsi="Arial" w:cs="Arial"/>
          <w:b/>
          <w:bCs/>
          <w:lang w:eastAsia="pt-BR"/>
        </w:rPr>
        <w:t xml:space="preserve">Multa </w:t>
      </w:r>
      <w:r w:rsidRPr="0003352E">
        <w:rPr>
          <w:rFonts w:ascii="Arial" w:hAnsi="Arial" w:cs="Arial"/>
          <w:lang w:eastAsia="pt-BR"/>
        </w:rPr>
        <w:t xml:space="preserve">de 10% (dez por cento) sobre o valor do contrato, por </w:t>
      </w:r>
      <w:r w:rsidRPr="0003352E">
        <w:rPr>
          <w:rFonts w:ascii="Arial" w:hAnsi="Arial" w:cs="Arial"/>
          <w:b/>
          <w:bCs/>
          <w:lang w:eastAsia="pt-BR"/>
        </w:rPr>
        <w:t>reincidência em imperfeição</w:t>
      </w:r>
      <w:r w:rsidRPr="0003352E">
        <w:rPr>
          <w:rFonts w:ascii="Arial" w:hAnsi="Arial" w:cs="Arial"/>
          <w:lang w:eastAsia="pt-BR"/>
        </w:rPr>
        <w:t>, quando já notificada pelo Município, sendo que a licitante vencedora terá um prazo de até 10 (dez) dias consecutivos para a efetiva adequação dos serviços. Após 2 (duas) reincidências e/ou após o prazo, poderão ser aplicados o previsto no subitem 13.2 do edital;</w:t>
      </w:r>
    </w:p>
    <w:p w14:paraId="418AD5DA" w14:textId="77777777" w:rsidR="0003352E" w:rsidRDefault="00FC1A95" w:rsidP="00E65198">
      <w:pPr>
        <w:pStyle w:val="PargrafodaLista"/>
        <w:numPr>
          <w:ilvl w:val="0"/>
          <w:numId w:val="25"/>
        </w:numPr>
        <w:autoSpaceDE w:val="0"/>
        <w:autoSpaceDN w:val="0"/>
        <w:adjustRightInd w:val="0"/>
        <w:spacing w:after="0"/>
        <w:ind w:left="0" w:firstLine="426"/>
        <w:jc w:val="both"/>
        <w:rPr>
          <w:rFonts w:ascii="Arial" w:hAnsi="Arial" w:cs="Arial"/>
          <w:lang w:eastAsia="pt-BR"/>
        </w:rPr>
      </w:pPr>
      <w:r w:rsidRPr="0003352E">
        <w:rPr>
          <w:rFonts w:ascii="Arial" w:hAnsi="Arial" w:cs="Arial"/>
          <w:b/>
          <w:bCs/>
          <w:lang w:eastAsia="pt-BR"/>
        </w:rPr>
        <w:t xml:space="preserve">Multa </w:t>
      </w:r>
      <w:r w:rsidRPr="0003352E">
        <w:rPr>
          <w:rFonts w:ascii="Arial" w:hAnsi="Arial" w:cs="Arial"/>
          <w:lang w:eastAsia="pt-BR"/>
        </w:rPr>
        <w:t xml:space="preserve">de 0,5% (cinco décimos por cento) do valor do contrato por dia, relativo a </w:t>
      </w:r>
      <w:r w:rsidRPr="0003352E">
        <w:rPr>
          <w:rFonts w:ascii="Arial" w:hAnsi="Arial" w:cs="Arial"/>
          <w:b/>
          <w:bCs/>
          <w:lang w:eastAsia="pt-BR"/>
        </w:rPr>
        <w:t xml:space="preserve">entrega dos serviços em desacordo </w:t>
      </w:r>
      <w:r w:rsidRPr="0003352E">
        <w:rPr>
          <w:rFonts w:ascii="Arial" w:hAnsi="Arial" w:cs="Arial"/>
          <w:lang w:eastAsia="pt-BR"/>
        </w:rPr>
        <w:t>com o solicitado, não podendo ultrapassar a 10 (dez) dias consecutivos para a efetiva adequação;</w:t>
      </w:r>
    </w:p>
    <w:p w14:paraId="62324561" w14:textId="77777777" w:rsidR="0003352E" w:rsidRDefault="00FC1A95" w:rsidP="00E65198">
      <w:pPr>
        <w:pStyle w:val="PargrafodaLista"/>
        <w:numPr>
          <w:ilvl w:val="0"/>
          <w:numId w:val="25"/>
        </w:numPr>
        <w:autoSpaceDE w:val="0"/>
        <w:autoSpaceDN w:val="0"/>
        <w:adjustRightInd w:val="0"/>
        <w:spacing w:after="0"/>
        <w:ind w:left="0" w:firstLine="284"/>
        <w:jc w:val="both"/>
        <w:rPr>
          <w:rFonts w:ascii="Arial" w:hAnsi="Arial" w:cs="Arial"/>
          <w:lang w:eastAsia="pt-BR"/>
        </w:rPr>
      </w:pPr>
      <w:r w:rsidRPr="0003352E">
        <w:rPr>
          <w:rFonts w:ascii="Arial" w:hAnsi="Arial" w:cs="Arial"/>
          <w:b/>
          <w:bCs/>
          <w:lang w:eastAsia="pt-BR"/>
        </w:rPr>
        <w:t xml:space="preserve">Suspensão temporária </w:t>
      </w:r>
      <w:r w:rsidRPr="0003352E">
        <w:rPr>
          <w:rFonts w:ascii="Arial" w:hAnsi="Arial" w:cs="Arial"/>
          <w:lang w:eastAsia="pt-BR"/>
        </w:rPr>
        <w:t>de participação em licitações e impedimento de contratar com o Município, no prazo de até 2 (dois) anos;</w:t>
      </w:r>
    </w:p>
    <w:p w14:paraId="3C8D84D2" w14:textId="77777777" w:rsidR="0003352E" w:rsidRDefault="00FC1A95" w:rsidP="00E65198">
      <w:pPr>
        <w:pStyle w:val="PargrafodaLista"/>
        <w:numPr>
          <w:ilvl w:val="0"/>
          <w:numId w:val="25"/>
        </w:numPr>
        <w:autoSpaceDE w:val="0"/>
        <w:autoSpaceDN w:val="0"/>
        <w:adjustRightInd w:val="0"/>
        <w:spacing w:after="0"/>
        <w:ind w:left="0" w:firstLine="284"/>
        <w:jc w:val="both"/>
        <w:rPr>
          <w:rFonts w:ascii="Arial" w:hAnsi="Arial" w:cs="Arial"/>
          <w:lang w:eastAsia="pt-BR"/>
        </w:rPr>
      </w:pPr>
      <w:r w:rsidRPr="0003352E">
        <w:rPr>
          <w:rFonts w:ascii="Arial" w:hAnsi="Arial" w:cs="Arial"/>
          <w:b/>
          <w:bCs/>
          <w:lang w:eastAsia="pt-BR"/>
        </w:rPr>
        <w:t xml:space="preserve">Declaração de inidoneidade </w:t>
      </w:r>
      <w:r w:rsidRPr="0003352E">
        <w:rPr>
          <w:rFonts w:ascii="Arial" w:hAnsi="Arial" w:cs="Arial"/>
          <w:lang w:eastAsia="pt-BR"/>
        </w:rPr>
        <w:t>para contratar com a Administração Pública, até que seja promovida a reabilitação, facultado ao contratado o pedido de reconsideração da decisão da autoridade competente, no prazo de 10 (dez) dias da abertura de vistas ao processo.</w:t>
      </w:r>
    </w:p>
    <w:p w14:paraId="6435C562" w14:textId="77777777" w:rsid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Da aplicação das penas definidas nos incisos "II" ao "V", do subitem 6.1, poderá também, ser rescindidos os contratos e/ou imputada à CONTRATADA, as penalidades previstas nos incisos “VI” e “VII” do item 06 deste contrato, baseado no art. 87, incisos III e IV, da Lei nº 8.666/93, pelo prazo de até 24 (vinte e quatro) meses.</w:t>
      </w:r>
    </w:p>
    <w:p w14:paraId="25AC6E70" w14:textId="77777777" w:rsid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Os valores das multas aplicadas previstas nos incisos acima deverão ser descontados dos pagamentos devidos pela Administração.</w:t>
      </w:r>
    </w:p>
    <w:p w14:paraId="6D255BD9" w14:textId="77777777" w:rsid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Da aplicação das penas definidas nos incisos "I" ao "VIII", do subitem 6.1, caberá recurso no prazo de 5 (cinco) dias úteis, contados da intimação, o qual deverá ser apresentado no mesmo local.</w:t>
      </w:r>
    </w:p>
    <w:p w14:paraId="722401CF" w14:textId="77777777" w:rsid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O recurso ou o pedido de reconsideração relativos às penalidades acima dispostas será dirigido ao Secretário da unidade requisitante, o qual decidirá o recurso no prazo de 5 (cinco) dias úteis e o pedido de reconsideração, no prazo de 10 (dez) dias úteis.</w:t>
      </w:r>
    </w:p>
    <w:p w14:paraId="5ED0CCBA" w14:textId="77777777" w:rsid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A inexecução total ou parcial do Contrato ensejará na sua rescisão, com as consequências contratuais e as previstas em Lei, cujos motivos para a referida rescisão são os previstos no art. 78 da Lei 8.666/93.</w:t>
      </w:r>
    </w:p>
    <w:p w14:paraId="61652FEB" w14:textId="0B4AD770" w:rsidR="00FC1A95" w:rsidRPr="0003352E" w:rsidRDefault="00FC1A95" w:rsidP="00E65198">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O Município poderá rescindir o contrato, independentemente de qualquer procedimento Judicial, observada a Legislação vigente, nos seguintes casos:</w:t>
      </w:r>
    </w:p>
    <w:p w14:paraId="7A18DBCE" w14:textId="77777777" w:rsidR="0003352E" w:rsidRDefault="00FC1A95" w:rsidP="00E65198">
      <w:pPr>
        <w:pStyle w:val="PargrafodaLista"/>
        <w:numPr>
          <w:ilvl w:val="0"/>
          <w:numId w:val="26"/>
        </w:numPr>
        <w:autoSpaceDE w:val="0"/>
        <w:autoSpaceDN w:val="0"/>
        <w:adjustRightInd w:val="0"/>
        <w:spacing w:after="0"/>
        <w:ind w:left="0" w:firstLine="567"/>
        <w:jc w:val="both"/>
        <w:rPr>
          <w:rFonts w:ascii="Arial" w:hAnsi="Arial" w:cs="Arial"/>
          <w:lang w:eastAsia="pt-BR"/>
        </w:rPr>
      </w:pPr>
      <w:r w:rsidRPr="0003352E">
        <w:rPr>
          <w:rFonts w:ascii="Arial" w:hAnsi="Arial" w:cs="Arial"/>
          <w:lang w:eastAsia="pt-BR"/>
        </w:rPr>
        <w:t>por infração a qualquer de suas cláusulas;</w:t>
      </w:r>
    </w:p>
    <w:p w14:paraId="28D05877" w14:textId="77777777" w:rsidR="0003352E" w:rsidRDefault="00FC1A95" w:rsidP="00E65198">
      <w:pPr>
        <w:pStyle w:val="PargrafodaLista"/>
        <w:numPr>
          <w:ilvl w:val="0"/>
          <w:numId w:val="26"/>
        </w:numPr>
        <w:autoSpaceDE w:val="0"/>
        <w:autoSpaceDN w:val="0"/>
        <w:adjustRightInd w:val="0"/>
        <w:spacing w:after="0"/>
        <w:ind w:left="0" w:firstLine="426"/>
        <w:jc w:val="both"/>
        <w:rPr>
          <w:rFonts w:ascii="Arial" w:hAnsi="Arial" w:cs="Arial"/>
          <w:lang w:eastAsia="pt-BR"/>
        </w:rPr>
      </w:pPr>
      <w:r w:rsidRPr="0003352E">
        <w:rPr>
          <w:rFonts w:ascii="Arial" w:hAnsi="Arial" w:cs="Arial"/>
          <w:lang w:eastAsia="pt-BR"/>
        </w:rPr>
        <w:t>pedido de concordata, falência ou dissolução da Contratada;</w:t>
      </w:r>
    </w:p>
    <w:p w14:paraId="13966ED7" w14:textId="77777777" w:rsidR="0003352E" w:rsidRDefault="00FC1A95" w:rsidP="00E65198">
      <w:pPr>
        <w:pStyle w:val="PargrafodaLista"/>
        <w:numPr>
          <w:ilvl w:val="0"/>
          <w:numId w:val="26"/>
        </w:numPr>
        <w:autoSpaceDE w:val="0"/>
        <w:autoSpaceDN w:val="0"/>
        <w:adjustRightInd w:val="0"/>
        <w:spacing w:after="0"/>
        <w:ind w:left="0" w:firstLine="426"/>
        <w:jc w:val="both"/>
        <w:rPr>
          <w:rFonts w:ascii="Arial" w:hAnsi="Arial" w:cs="Arial"/>
          <w:lang w:eastAsia="pt-BR"/>
        </w:rPr>
      </w:pPr>
      <w:r w:rsidRPr="0003352E">
        <w:rPr>
          <w:rFonts w:ascii="Arial" w:hAnsi="Arial" w:cs="Arial"/>
          <w:lang w:eastAsia="pt-BR"/>
        </w:rPr>
        <w:lastRenderedPageBreak/>
        <w:t>em caso de transferência, no todo ou em parte, das obrigações assumidas neste contrato;</w:t>
      </w:r>
    </w:p>
    <w:p w14:paraId="61063E61" w14:textId="77777777" w:rsidR="0003352E" w:rsidRDefault="00FC1A95" w:rsidP="00E65198">
      <w:pPr>
        <w:pStyle w:val="PargrafodaLista"/>
        <w:numPr>
          <w:ilvl w:val="0"/>
          <w:numId w:val="26"/>
        </w:numPr>
        <w:autoSpaceDE w:val="0"/>
        <w:autoSpaceDN w:val="0"/>
        <w:adjustRightInd w:val="0"/>
        <w:spacing w:after="0"/>
        <w:ind w:left="0" w:firstLine="426"/>
        <w:jc w:val="both"/>
        <w:rPr>
          <w:rFonts w:ascii="Arial" w:hAnsi="Arial" w:cs="Arial"/>
          <w:lang w:eastAsia="pt-BR"/>
        </w:rPr>
      </w:pPr>
      <w:r w:rsidRPr="0003352E">
        <w:rPr>
          <w:rFonts w:ascii="Arial" w:hAnsi="Arial" w:cs="Arial"/>
          <w:lang w:eastAsia="pt-BR"/>
        </w:rPr>
        <w:t>por comprovada deficiência no atendimento do objeto deste contrato;</w:t>
      </w:r>
    </w:p>
    <w:p w14:paraId="324070AB" w14:textId="77777777" w:rsidR="0003352E" w:rsidRDefault="00FC1A95" w:rsidP="00E65198">
      <w:pPr>
        <w:pStyle w:val="PargrafodaLista"/>
        <w:numPr>
          <w:ilvl w:val="0"/>
          <w:numId w:val="26"/>
        </w:numPr>
        <w:autoSpaceDE w:val="0"/>
        <w:autoSpaceDN w:val="0"/>
        <w:adjustRightInd w:val="0"/>
        <w:spacing w:after="0"/>
        <w:ind w:left="0" w:firstLine="426"/>
        <w:jc w:val="both"/>
        <w:rPr>
          <w:rFonts w:ascii="Arial" w:hAnsi="Arial" w:cs="Arial"/>
          <w:lang w:eastAsia="pt-BR"/>
        </w:rPr>
      </w:pPr>
      <w:r w:rsidRPr="0003352E">
        <w:rPr>
          <w:rFonts w:ascii="Arial" w:hAnsi="Arial" w:cs="Arial"/>
          <w:lang w:eastAsia="pt-BR"/>
        </w:rPr>
        <w:t>mais de 2 (duas) advertências.</w:t>
      </w:r>
    </w:p>
    <w:p w14:paraId="7EF0B5DD" w14:textId="70D2A65C" w:rsidR="00BF0CF6" w:rsidRPr="0003352E" w:rsidRDefault="00FC1A95" w:rsidP="0003352E">
      <w:pPr>
        <w:pStyle w:val="PargrafodaLista"/>
        <w:numPr>
          <w:ilvl w:val="1"/>
          <w:numId w:val="23"/>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O MUNICÍPIO poderá, ainda, sem caráter de penalidade, declarar rescindido o contrato por conveniência administrativa ou interesse público, conforme disposto no artigo 79 da lei 8.666/93 e suas alterações.</w:t>
      </w:r>
    </w:p>
    <w:p w14:paraId="3FA57384" w14:textId="77777777" w:rsidR="00E65198" w:rsidRPr="00E65198" w:rsidRDefault="00E65198" w:rsidP="00E65198">
      <w:pPr>
        <w:autoSpaceDE w:val="0"/>
        <w:autoSpaceDN w:val="0"/>
        <w:adjustRightInd w:val="0"/>
        <w:spacing w:after="0"/>
        <w:jc w:val="both"/>
        <w:rPr>
          <w:rFonts w:ascii="Arial" w:hAnsi="Arial" w:cs="Arial"/>
          <w:lang w:eastAsia="pt-BR"/>
        </w:rPr>
      </w:pPr>
    </w:p>
    <w:p w14:paraId="737DD093" w14:textId="5A856176" w:rsidR="00BF0CF6" w:rsidRPr="00E65198" w:rsidRDefault="0003352E"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CLÁUSULA</w:t>
      </w:r>
      <w:r w:rsidR="00BF0CF6" w:rsidRPr="00E65198">
        <w:rPr>
          <w:rFonts w:ascii="Arial" w:hAnsi="Arial" w:cs="Arial"/>
          <w:b/>
          <w:bCs/>
          <w:lang w:eastAsia="pt-BR"/>
        </w:rPr>
        <w:t xml:space="preserve"> SÉTIMA </w:t>
      </w:r>
      <w:r>
        <w:rPr>
          <w:rFonts w:ascii="Arial" w:hAnsi="Arial" w:cs="Arial"/>
          <w:b/>
          <w:bCs/>
          <w:lang w:eastAsia="pt-BR"/>
        </w:rPr>
        <w:t>–</w:t>
      </w:r>
      <w:r w:rsidR="00BF0CF6" w:rsidRPr="00E65198">
        <w:rPr>
          <w:rFonts w:ascii="Arial" w:hAnsi="Arial" w:cs="Arial"/>
          <w:b/>
          <w:bCs/>
          <w:lang w:eastAsia="pt-BR"/>
        </w:rPr>
        <w:t xml:space="preserve"> DA GARANTIA</w:t>
      </w:r>
    </w:p>
    <w:p w14:paraId="3CB789D2" w14:textId="24AAA41B" w:rsidR="00BF0CF6" w:rsidRPr="0003352E" w:rsidRDefault="00BF0CF6" w:rsidP="0003352E">
      <w:pPr>
        <w:pStyle w:val="PargrafodaLista"/>
        <w:numPr>
          <w:ilvl w:val="1"/>
          <w:numId w:val="27"/>
        </w:numPr>
        <w:autoSpaceDE w:val="0"/>
        <w:autoSpaceDN w:val="0"/>
        <w:adjustRightInd w:val="0"/>
        <w:spacing w:after="0"/>
        <w:ind w:left="0" w:firstLine="284"/>
        <w:jc w:val="both"/>
        <w:rPr>
          <w:rFonts w:ascii="Arial" w:hAnsi="Arial" w:cs="Arial"/>
          <w:u w:val="single"/>
        </w:rPr>
      </w:pPr>
      <w:r w:rsidRPr="0003352E">
        <w:rPr>
          <w:rFonts w:ascii="Arial" w:hAnsi="Arial" w:cs="Arial"/>
          <w:u w:val="single"/>
        </w:rPr>
        <w:t>Conforme o artigo 618 do Código Civil, a contratada responderá pelo prazo irredutível de 05 (cinco) anos, pela solidez e segurança do trabalho, assim em razão dos materiais, como do solo.</w:t>
      </w:r>
    </w:p>
    <w:p w14:paraId="494D6D70" w14:textId="77777777" w:rsidR="00E65198" w:rsidRPr="0003352E" w:rsidRDefault="00E65198" w:rsidP="00E65198">
      <w:pPr>
        <w:autoSpaceDE w:val="0"/>
        <w:autoSpaceDN w:val="0"/>
        <w:adjustRightInd w:val="0"/>
        <w:spacing w:after="0"/>
        <w:jc w:val="both"/>
        <w:rPr>
          <w:rFonts w:ascii="Arial" w:hAnsi="Arial" w:cs="Arial"/>
          <w:bCs/>
          <w:lang w:eastAsia="pt-BR"/>
        </w:rPr>
      </w:pPr>
    </w:p>
    <w:p w14:paraId="682EFED9" w14:textId="5EE8E1F6"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w:t>
      </w:r>
      <w:r w:rsidR="00BF0CF6" w:rsidRPr="00E65198">
        <w:rPr>
          <w:rFonts w:ascii="Arial" w:hAnsi="Arial" w:cs="Arial"/>
          <w:b/>
          <w:bCs/>
          <w:lang w:eastAsia="pt-BR"/>
        </w:rPr>
        <w:t>OITAVA</w:t>
      </w:r>
      <w:r w:rsidRPr="00E65198">
        <w:rPr>
          <w:rFonts w:ascii="Arial" w:hAnsi="Arial" w:cs="Arial"/>
          <w:b/>
          <w:bCs/>
          <w:lang w:eastAsia="pt-BR"/>
        </w:rPr>
        <w:t xml:space="preserve"> </w:t>
      </w:r>
      <w:r w:rsidR="0003352E">
        <w:rPr>
          <w:rFonts w:ascii="Arial" w:hAnsi="Arial" w:cs="Arial"/>
          <w:b/>
          <w:bCs/>
          <w:lang w:eastAsia="pt-BR"/>
        </w:rPr>
        <w:t>–</w:t>
      </w:r>
      <w:r w:rsidRPr="00E65198">
        <w:rPr>
          <w:rFonts w:ascii="Arial" w:hAnsi="Arial" w:cs="Arial"/>
          <w:b/>
          <w:bCs/>
          <w:lang w:eastAsia="pt-BR"/>
        </w:rPr>
        <w:t xml:space="preserve"> DA CESSÃO</w:t>
      </w:r>
    </w:p>
    <w:p w14:paraId="6DF3C88F" w14:textId="4EBD1F15" w:rsidR="00FC1A95" w:rsidRPr="0003352E" w:rsidRDefault="00FC1A95" w:rsidP="0003352E">
      <w:pPr>
        <w:pStyle w:val="PargrafodaLista"/>
        <w:numPr>
          <w:ilvl w:val="1"/>
          <w:numId w:val="25"/>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A CONTRATADA não poderá ceder o presente vínculo ou subcontratar o seu objeto para outra empresa, no todo ou em parte, sendo nulo de pleno direito qualquer ato neste sentido, além de constituir infração passível de penalidade, salvo em caso de autorização expressa do MUNICÍPIO.</w:t>
      </w:r>
    </w:p>
    <w:p w14:paraId="3A6C3D67" w14:textId="77777777" w:rsidR="00E65198" w:rsidRPr="00E65198" w:rsidRDefault="00E65198" w:rsidP="00E65198">
      <w:pPr>
        <w:autoSpaceDE w:val="0"/>
        <w:autoSpaceDN w:val="0"/>
        <w:adjustRightInd w:val="0"/>
        <w:spacing w:after="0"/>
        <w:jc w:val="both"/>
        <w:rPr>
          <w:rFonts w:ascii="Arial" w:hAnsi="Arial" w:cs="Arial"/>
          <w:lang w:eastAsia="pt-BR"/>
        </w:rPr>
      </w:pPr>
    </w:p>
    <w:p w14:paraId="3C620E36" w14:textId="21249E88"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w:t>
      </w:r>
      <w:r w:rsidR="00BF0CF6" w:rsidRPr="00E65198">
        <w:rPr>
          <w:rFonts w:ascii="Arial" w:hAnsi="Arial" w:cs="Arial"/>
          <w:b/>
          <w:bCs/>
          <w:lang w:eastAsia="pt-BR"/>
        </w:rPr>
        <w:t xml:space="preserve">NONA </w:t>
      </w:r>
      <w:r w:rsidR="0003352E">
        <w:rPr>
          <w:rFonts w:ascii="Arial" w:hAnsi="Arial" w:cs="Arial"/>
          <w:b/>
          <w:bCs/>
          <w:lang w:eastAsia="pt-BR"/>
        </w:rPr>
        <w:t>–</w:t>
      </w:r>
      <w:r w:rsidRPr="00E65198">
        <w:rPr>
          <w:rFonts w:ascii="Arial" w:hAnsi="Arial" w:cs="Arial"/>
          <w:b/>
          <w:bCs/>
          <w:lang w:eastAsia="pt-BR"/>
        </w:rPr>
        <w:t xml:space="preserve"> DO RECEBIMENTO DO OBJETO</w:t>
      </w:r>
    </w:p>
    <w:p w14:paraId="18C7F5A0" w14:textId="628428FB" w:rsidR="00FC1A95" w:rsidRPr="0003352E" w:rsidRDefault="00FC1A95" w:rsidP="0003352E">
      <w:pPr>
        <w:pStyle w:val="PargrafodaLista"/>
        <w:numPr>
          <w:ilvl w:val="1"/>
          <w:numId w:val="28"/>
        </w:numPr>
        <w:autoSpaceDE w:val="0"/>
        <w:autoSpaceDN w:val="0"/>
        <w:adjustRightInd w:val="0"/>
        <w:spacing w:after="0"/>
        <w:ind w:left="0" w:firstLine="284"/>
        <w:jc w:val="both"/>
        <w:rPr>
          <w:rFonts w:ascii="Arial" w:hAnsi="Arial" w:cs="Arial"/>
          <w:lang w:eastAsia="pt-BR"/>
        </w:rPr>
      </w:pPr>
      <w:r w:rsidRPr="0003352E">
        <w:rPr>
          <w:rFonts w:ascii="Arial" w:hAnsi="Arial" w:cs="Arial"/>
          <w:lang w:eastAsia="pt-BR"/>
        </w:rPr>
        <w:t>Executado o contrato, o seu objeto será recebido:</w:t>
      </w:r>
    </w:p>
    <w:p w14:paraId="799E795F" w14:textId="77777777" w:rsidR="0003352E" w:rsidRDefault="00FC1A95" w:rsidP="00E65198">
      <w:pPr>
        <w:pStyle w:val="PargrafodaLista"/>
        <w:numPr>
          <w:ilvl w:val="0"/>
          <w:numId w:val="29"/>
        </w:numPr>
        <w:autoSpaceDE w:val="0"/>
        <w:autoSpaceDN w:val="0"/>
        <w:adjustRightInd w:val="0"/>
        <w:spacing w:after="0"/>
        <w:ind w:left="0" w:firstLine="567"/>
        <w:jc w:val="both"/>
        <w:rPr>
          <w:rFonts w:ascii="Arial" w:hAnsi="Arial" w:cs="Arial"/>
          <w:lang w:eastAsia="pt-BR"/>
        </w:rPr>
      </w:pPr>
      <w:r w:rsidRPr="0003352E">
        <w:rPr>
          <w:rFonts w:ascii="Arial" w:hAnsi="Arial" w:cs="Arial"/>
          <w:lang w:eastAsia="pt-BR"/>
        </w:rPr>
        <w:t xml:space="preserve">Provisoriamente, </w:t>
      </w:r>
      <w:r w:rsidR="00725184" w:rsidRPr="0003352E">
        <w:rPr>
          <w:rFonts w:ascii="Arial" w:hAnsi="Arial" w:cs="Arial"/>
          <w:lang w:eastAsia="pt-BR"/>
        </w:rPr>
        <w:t xml:space="preserve">após a última medição, </w:t>
      </w:r>
      <w:r w:rsidRPr="0003352E">
        <w:rPr>
          <w:rFonts w:ascii="Arial" w:hAnsi="Arial" w:cs="Arial"/>
          <w:lang w:eastAsia="pt-BR"/>
        </w:rPr>
        <w:t>pelo responsável por seu acompanhamento e fiscalização, mediante termo circunstanciado, assinado pelas partes, dentro de 15 (quinze) dias da comunicação escrita da contratada;</w:t>
      </w:r>
    </w:p>
    <w:p w14:paraId="27DA82DC" w14:textId="77777777" w:rsidR="0003352E" w:rsidRDefault="00FC1A95" w:rsidP="00E65198">
      <w:pPr>
        <w:pStyle w:val="PargrafodaLista"/>
        <w:numPr>
          <w:ilvl w:val="0"/>
          <w:numId w:val="29"/>
        </w:numPr>
        <w:autoSpaceDE w:val="0"/>
        <w:autoSpaceDN w:val="0"/>
        <w:adjustRightInd w:val="0"/>
        <w:spacing w:after="0"/>
        <w:ind w:left="0" w:firstLine="426"/>
        <w:jc w:val="both"/>
        <w:rPr>
          <w:rFonts w:ascii="Arial" w:hAnsi="Arial" w:cs="Arial"/>
          <w:lang w:eastAsia="pt-BR"/>
        </w:rPr>
      </w:pPr>
      <w:r w:rsidRPr="0003352E">
        <w:rPr>
          <w:rFonts w:ascii="Arial" w:hAnsi="Arial" w:cs="Arial"/>
          <w:lang w:eastAsia="pt-BR"/>
        </w:rPr>
        <w:t>Definitivamente,</w:t>
      </w:r>
      <w:r w:rsidR="00725184" w:rsidRPr="0003352E">
        <w:rPr>
          <w:rFonts w:ascii="Arial" w:hAnsi="Arial" w:cs="Arial"/>
          <w:lang w:eastAsia="pt-BR"/>
        </w:rPr>
        <w:t xml:space="preserve"> após 60 (sessenta) dias da última medição</w:t>
      </w:r>
      <w:r w:rsidRPr="0003352E">
        <w:rPr>
          <w:rFonts w:ascii="Arial" w:hAnsi="Arial" w:cs="Arial"/>
          <w:lang w:eastAsia="pt-BR"/>
        </w:rPr>
        <w:t xml:space="preserve"> por servidor ou comissão designada pela autoridade competente, mediante termo circunstanciado, assinado pelas partes, após o decurso do prazo de observação, ou de vistoria que comprove a adequação do objeto aos termos contratuais;</w:t>
      </w:r>
    </w:p>
    <w:p w14:paraId="6460C866" w14:textId="77777777" w:rsidR="0003352E" w:rsidRDefault="00FC1A95" w:rsidP="00E65198">
      <w:pPr>
        <w:pStyle w:val="PargrafodaLista"/>
        <w:numPr>
          <w:ilvl w:val="1"/>
          <w:numId w:val="28"/>
        </w:numPr>
        <w:autoSpaceDE w:val="0"/>
        <w:autoSpaceDN w:val="0"/>
        <w:adjustRightInd w:val="0"/>
        <w:spacing w:after="0"/>
        <w:ind w:left="0" w:firstLine="273"/>
        <w:jc w:val="both"/>
        <w:rPr>
          <w:rFonts w:ascii="Arial" w:hAnsi="Arial" w:cs="Arial"/>
          <w:lang w:eastAsia="pt-BR"/>
        </w:rPr>
      </w:pPr>
      <w:r w:rsidRPr="0003352E">
        <w:rPr>
          <w:rFonts w:ascii="Arial" w:hAnsi="Arial" w:cs="Arial"/>
          <w:lang w:eastAsia="pt-BR"/>
        </w:rPr>
        <w:t>O recebimento provisório ou definitivo não exclui a responsabilidade civil pela solidez e segurança da obra, nem a ético-profissional, pela perfeita execução do contrato.</w:t>
      </w:r>
    </w:p>
    <w:p w14:paraId="20979BF4" w14:textId="77777777" w:rsidR="0003352E" w:rsidRDefault="00FC1A95" w:rsidP="00E65198">
      <w:pPr>
        <w:pStyle w:val="PargrafodaLista"/>
        <w:numPr>
          <w:ilvl w:val="1"/>
          <w:numId w:val="28"/>
        </w:numPr>
        <w:autoSpaceDE w:val="0"/>
        <w:autoSpaceDN w:val="0"/>
        <w:adjustRightInd w:val="0"/>
        <w:spacing w:after="0"/>
        <w:ind w:left="0" w:firstLine="273"/>
        <w:jc w:val="both"/>
        <w:rPr>
          <w:rFonts w:ascii="Arial" w:hAnsi="Arial" w:cs="Arial"/>
          <w:lang w:eastAsia="pt-BR"/>
        </w:rPr>
      </w:pPr>
      <w:r w:rsidRPr="0003352E">
        <w:rPr>
          <w:rFonts w:ascii="Arial" w:hAnsi="Arial" w:cs="Arial"/>
          <w:lang w:eastAsia="pt-BR"/>
        </w:rPr>
        <w:t>Salvo disposições em contrário, constantes do edital, os ensaios, testes e demais provas exigidas por normas técnicas oficiais para boa execução do objeto do contrato, correm por conta da contratada.</w:t>
      </w:r>
    </w:p>
    <w:p w14:paraId="2B789497" w14:textId="610F7261" w:rsidR="00FC1A95" w:rsidRPr="0003352E" w:rsidRDefault="00FC1A95" w:rsidP="00E65198">
      <w:pPr>
        <w:pStyle w:val="PargrafodaLista"/>
        <w:numPr>
          <w:ilvl w:val="1"/>
          <w:numId w:val="28"/>
        </w:numPr>
        <w:autoSpaceDE w:val="0"/>
        <w:autoSpaceDN w:val="0"/>
        <w:adjustRightInd w:val="0"/>
        <w:spacing w:after="0"/>
        <w:ind w:left="0" w:firstLine="273"/>
        <w:jc w:val="both"/>
        <w:rPr>
          <w:rFonts w:ascii="Arial" w:hAnsi="Arial" w:cs="Arial"/>
          <w:lang w:eastAsia="pt-BR"/>
        </w:rPr>
      </w:pPr>
      <w:r w:rsidRPr="0003352E">
        <w:rPr>
          <w:rFonts w:ascii="Arial" w:hAnsi="Arial" w:cs="Arial"/>
          <w:lang w:eastAsia="pt-BR"/>
        </w:rPr>
        <w:t xml:space="preserve">O </w:t>
      </w:r>
      <w:r w:rsidR="00B13B6F">
        <w:rPr>
          <w:rFonts w:ascii="Arial" w:hAnsi="Arial" w:cs="Arial"/>
          <w:lang w:eastAsia="pt-BR"/>
        </w:rPr>
        <w:t>MUNICÍPIO</w:t>
      </w:r>
      <w:r w:rsidRPr="0003352E">
        <w:rPr>
          <w:rFonts w:ascii="Arial" w:hAnsi="Arial" w:cs="Arial"/>
          <w:lang w:eastAsia="pt-BR"/>
        </w:rPr>
        <w:t xml:space="preserve"> rejeitará no todo ou em parte, obra ou serviço, se estiver em desacordo com o contrato.</w:t>
      </w:r>
    </w:p>
    <w:p w14:paraId="657C587B" w14:textId="1858E39D" w:rsidR="00E65198" w:rsidRPr="00E65198" w:rsidRDefault="00E65198" w:rsidP="00E65198">
      <w:pPr>
        <w:autoSpaceDE w:val="0"/>
        <w:autoSpaceDN w:val="0"/>
        <w:adjustRightInd w:val="0"/>
        <w:spacing w:after="0"/>
        <w:jc w:val="both"/>
        <w:rPr>
          <w:rFonts w:ascii="Arial" w:hAnsi="Arial" w:cs="Arial"/>
          <w:lang w:eastAsia="pt-BR"/>
        </w:rPr>
      </w:pPr>
    </w:p>
    <w:p w14:paraId="4BE92DE9" w14:textId="2520CDC3" w:rsidR="00FC1A95" w:rsidRPr="00E65198" w:rsidRDefault="00FC1A95" w:rsidP="00E65198">
      <w:pPr>
        <w:autoSpaceDE w:val="0"/>
        <w:autoSpaceDN w:val="0"/>
        <w:adjustRightInd w:val="0"/>
        <w:spacing w:after="0"/>
        <w:jc w:val="both"/>
        <w:rPr>
          <w:rFonts w:ascii="Arial" w:hAnsi="Arial" w:cs="Arial"/>
          <w:b/>
          <w:bCs/>
          <w:lang w:eastAsia="pt-BR"/>
        </w:rPr>
      </w:pPr>
      <w:r w:rsidRPr="00E65198">
        <w:rPr>
          <w:rFonts w:ascii="Arial" w:hAnsi="Arial" w:cs="Arial"/>
          <w:b/>
          <w:bCs/>
          <w:lang w:eastAsia="pt-BR"/>
        </w:rPr>
        <w:t xml:space="preserve">CLÁUSULA </w:t>
      </w:r>
      <w:r w:rsidR="00BF0CF6" w:rsidRPr="00E65198">
        <w:rPr>
          <w:rFonts w:ascii="Arial" w:hAnsi="Arial" w:cs="Arial"/>
          <w:b/>
          <w:bCs/>
          <w:lang w:eastAsia="pt-BR"/>
        </w:rPr>
        <w:t>DÉCIMA</w:t>
      </w:r>
      <w:r w:rsidRPr="00E65198">
        <w:rPr>
          <w:rFonts w:ascii="Arial" w:hAnsi="Arial" w:cs="Arial"/>
          <w:b/>
          <w:bCs/>
          <w:lang w:eastAsia="pt-BR"/>
        </w:rPr>
        <w:t xml:space="preserve"> </w:t>
      </w:r>
      <w:r w:rsidR="0003352E">
        <w:rPr>
          <w:rFonts w:ascii="Arial" w:hAnsi="Arial" w:cs="Arial"/>
          <w:b/>
          <w:bCs/>
          <w:lang w:eastAsia="pt-BR"/>
        </w:rPr>
        <w:t>–</w:t>
      </w:r>
      <w:r w:rsidRPr="00E65198">
        <w:rPr>
          <w:rFonts w:ascii="Arial" w:hAnsi="Arial" w:cs="Arial"/>
          <w:b/>
          <w:bCs/>
          <w:lang w:eastAsia="pt-BR"/>
        </w:rPr>
        <w:t xml:space="preserve"> DO FORO</w:t>
      </w:r>
    </w:p>
    <w:p w14:paraId="4B93214E" w14:textId="6347C695" w:rsidR="00FC1A95" w:rsidRPr="0003352E" w:rsidRDefault="00FC1A95" w:rsidP="0003352E">
      <w:pPr>
        <w:pStyle w:val="PargrafodaLista"/>
        <w:numPr>
          <w:ilvl w:val="1"/>
          <w:numId w:val="30"/>
        </w:numPr>
        <w:autoSpaceDE w:val="0"/>
        <w:autoSpaceDN w:val="0"/>
        <w:adjustRightInd w:val="0"/>
        <w:spacing w:after="0"/>
        <w:ind w:left="0" w:firstLine="142"/>
        <w:jc w:val="both"/>
        <w:rPr>
          <w:rFonts w:ascii="Arial" w:hAnsi="Arial" w:cs="Arial"/>
          <w:lang w:eastAsia="pt-BR"/>
        </w:rPr>
      </w:pPr>
      <w:r w:rsidRPr="0003352E">
        <w:rPr>
          <w:rFonts w:ascii="Arial" w:hAnsi="Arial" w:cs="Arial"/>
          <w:lang w:eastAsia="pt-BR"/>
        </w:rPr>
        <w:t xml:space="preserve">Para dirimir quaisquer questões decorrentes do presente contrato, elegem as partes </w:t>
      </w:r>
      <w:r w:rsidR="00A12D5E" w:rsidRPr="0003352E">
        <w:rPr>
          <w:rFonts w:ascii="Arial" w:hAnsi="Arial" w:cs="Arial"/>
          <w:lang w:eastAsia="pt-BR"/>
        </w:rPr>
        <w:t>o Foro da Comarca de Carazinho/</w:t>
      </w:r>
      <w:r w:rsidRPr="0003352E">
        <w:rPr>
          <w:rFonts w:ascii="Arial" w:hAnsi="Arial" w:cs="Arial"/>
          <w:lang w:eastAsia="pt-BR"/>
        </w:rPr>
        <w:t>RS, com renúncia expressa a qualquer outro por mais privilegiado que seja.</w:t>
      </w:r>
    </w:p>
    <w:p w14:paraId="49F7A734" w14:textId="77777777" w:rsidR="00E65198" w:rsidRDefault="00E65198" w:rsidP="00E65198">
      <w:pPr>
        <w:autoSpaceDE w:val="0"/>
        <w:autoSpaceDN w:val="0"/>
        <w:adjustRightInd w:val="0"/>
        <w:spacing w:after="0"/>
        <w:jc w:val="both"/>
        <w:rPr>
          <w:rFonts w:ascii="Arial" w:hAnsi="Arial" w:cs="Arial"/>
          <w:lang w:eastAsia="pt-BR"/>
        </w:rPr>
      </w:pPr>
    </w:p>
    <w:p w14:paraId="6671891F" w14:textId="77777777" w:rsidR="00FC1A95" w:rsidRPr="00E65198" w:rsidRDefault="00FC1A95" w:rsidP="00E65198">
      <w:pPr>
        <w:autoSpaceDE w:val="0"/>
        <w:autoSpaceDN w:val="0"/>
        <w:adjustRightInd w:val="0"/>
        <w:spacing w:after="0"/>
        <w:ind w:firstLine="708"/>
        <w:jc w:val="both"/>
        <w:rPr>
          <w:rFonts w:ascii="Arial" w:hAnsi="Arial" w:cs="Arial"/>
          <w:lang w:eastAsia="pt-BR"/>
        </w:rPr>
      </w:pPr>
      <w:r w:rsidRPr="00E65198">
        <w:rPr>
          <w:rFonts w:ascii="Arial" w:hAnsi="Arial" w:cs="Arial"/>
          <w:lang w:eastAsia="pt-BR"/>
        </w:rPr>
        <w:t>E por estarem assim acordados, assinam este contrato os representantes das partes e as testemunhas abaixo em duas vias de igual teor.</w:t>
      </w:r>
    </w:p>
    <w:p w14:paraId="6E5B4C22" w14:textId="77777777" w:rsidR="00E65198" w:rsidRDefault="00E65198" w:rsidP="00E65198">
      <w:pPr>
        <w:autoSpaceDE w:val="0"/>
        <w:autoSpaceDN w:val="0"/>
        <w:adjustRightInd w:val="0"/>
        <w:spacing w:after="0"/>
        <w:jc w:val="center"/>
        <w:rPr>
          <w:rFonts w:ascii="Arial" w:hAnsi="Arial" w:cs="Arial"/>
          <w:lang w:eastAsia="pt-BR"/>
        </w:rPr>
      </w:pPr>
    </w:p>
    <w:p w14:paraId="2CA657A9" w14:textId="62403462" w:rsidR="00FC1A95" w:rsidRPr="000E3B17" w:rsidRDefault="00A854B9" w:rsidP="00E65198">
      <w:pPr>
        <w:autoSpaceDE w:val="0"/>
        <w:autoSpaceDN w:val="0"/>
        <w:adjustRightInd w:val="0"/>
        <w:spacing w:after="0"/>
        <w:jc w:val="right"/>
        <w:rPr>
          <w:rFonts w:ascii="Arial" w:hAnsi="Arial" w:cs="Arial"/>
          <w:lang w:eastAsia="pt-BR"/>
        </w:rPr>
      </w:pPr>
      <w:r>
        <w:rPr>
          <w:rFonts w:ascii="Arial" w:hAnsi="Arial" w:cs="Arial"/>
          <w:lang w:eastAsia="pt-BR"/>
        </w:rPr>
        <w:t>Chapada/</w:t>
      </w:r>
      <w:r w:rsidR="00E65198" w:rsidRPr="000E3B17">
        <w:rPr>
          <w:rFonts w:ascii="Arial" w:hAnsi="Arial" w:cs="Arial"/>
          <w:lang w:eastAsia="pt-BR"/>
        </w:rPr>
        <w:t>RS, em 0</w:t>
      </w:r>
      <w:r w:rsidR="000E3B17" w:rsidRPr="000E3B17">
        <w:rPr>
          <w:rFonts w:ascii="Arial" w:hAnsi="Arial" w:cs="Arial"/>
          <w:lang w:eastAsia="pt-BR"/>
        </w:rPr>
        <w:t>7</w:t>
      </w:r>
      <w:r w:rsidR="00E65198" w:rsidRPr="000E3B17">
        <w:rPr>
          <w:rFonts w:ascii="Arial" w:hAnsi="Arial" w:cs="Arial"/>
          <w:lang w:eastAsia="pt-BR"/>
        </w:rPr>
        <w:t xml:space="preserve"> </w:t>
      </w:r>
      <w:r w:rsidR="00FC1A95" w:rsidRPr="000E3B17">
        <w:rPr>
          <w:rFonts w:ascii="Arial" w:hAnsi="Arial" w:cs="Arial"/>
          <w:lang w:eastAsia="pt-BR"/>
        </w:rPr>
        <w:t xml:space="preserve">de </w:t>
      </w:r>
      <w:r w:rsidR="000E3B17" w:rsidRPr="000E3B17">
        <w:rPr>
          <w:rFonts w:ascii="Arial" w:hAnsi="Arial" w:cs="Arial"/>
          <w:lang w:eastAsia="pt-BR"/>
        </w:rPr>
        <w:t>junho</w:t>
      </w:r>
      <w:r w:rsidR="00E65198" w:rsidRPr="000E3B17">
        <w:rPr>
          <w:rFonts w:ascii="Arial" w:hAnsi="Arial" w:cs="Arial"/>
          <w:lang w:eastAsia="pt-BR"/>
        </w:rPr>
        <w:t xml:space="preserve"> de 2019</w:t>
      </w:r>
      <w:r w:rsidR="00FC1A95" w:rsidRPr="000E3B17">
        <w:rPr>
          <w:rFonts w:ascii="Arial" w:hAnsi="Arial" w:cs="Arial"/>
          <w:lang w:eastAsia="pt-BR"/>
        </w:rPr>
        <w:t>.</w:t>
      </w:r>
    </w:p>
    <w:p w14:paraId="3F84B24E" w14:textId="77777777" w:rsidR="00E65198" w:rsidRPr="00E65198" w:rsidRDefault="00E65198" w:rsidP="00E65198">
      <w:pPr>
        <w:spacing w:after="0"/>
        <w:jc w:val="center"/>
        <w:rPr>
          <w:rFonts w:ascii="Arial" w:hAnsi="Arial" w:cs="Arial"/>
        </w:rPr>
      </w:pPr>
    </w:p>
    <w:p w14:paraId="60B94136" w14:textId="77777777" w:rsidR="00E65198" w:rsidRPr="00E65198" w:rsidRDefault="00E65198" w:rsidP="00E65198">
      <w:pPr>
        <w:spacing w:after="0"/>
        <w:jc w:val="center"/>
        <w:rPr>
          <w:rFonts w:ascii="Arial" w:hAnsi="Arial" w:cs="Arial"/>
        </w:rPr>
      </w:pPr>
    </w:p>
    <w:p w14:paraId="1250A83D" w14:textId="77777777" w:rsidR="00E65198" w:rsidRPr="00E65198" w:rsidRDefault="00E65198" w:rsidP="00E65198">
      <w:pPr>
        <w:spacing w:after="0"/>
        <w:jc w:val="center"/>
        <w:rPr>
          <w:rFonts w:ascii="Arial" w:hAnsi="Arial" w:cs="Arial"/>
        </w:rPr>
      </w:pPr>
    </w:p>
    <w:p w14:paraId="4E07052A" w14:textId="77777777" w:rsidR="00E65198" w:rsidRPr="004C6DB9" w:rsidRDefault="00E65198" w:rsidP="00E65198">
      <w:pPr>
        <w:autoSpaceDE w:val="0"/>
        <w:autoSpaceDN w:val="0"/>
        <w:adjustRightInd w:val="0"/>
        <w:spacing w:after="0"/>
        <w:jc w:val="center"/>
        <w:rPr>
          <w:rFonts w:ascii="Arial" w:hAnsi="Arial" w:cs="Arial"/>
          <w:b/>
          <w:bCs/>
          <w:lang w:eastAsia="pt-BR"/>
        </w:rPr>
      </w:pPr>
      <w:r w:rsidRPr="004C6DB9">
        <w:rPr>
          <w:rFonts w:ascii="Arial" w:hAnsi="Arial" w:cs="Arial"/>
          <w:b/>
          <w:bCs/>
          <w:lang w:eastAsia="pt-BR"/>
        </w:rPr>
        <w:t>Carlos Alzenir Catto</w:t>
      </w:r>
    </w:p>
    <w:p w14:paraId="7E5DFA37" w14:textId="77777777" w:rsidR="00E65198" w:rsidRPr="00FF10BE" w:rsidRDefault="00E65198" w:rsidP="00E65198">
      <w:pPr>
        <w:spacing w:after="0"/>
        <w:jc w:val="center"/>
        <w:rPr>
          <w:rFonts w:ascii="Arial" w:hAnsi="Arial" w:cs="Arial"/>
        </w:rPr>
      </w:pPr>
      <w:r w:rsidRPr="00FF10BE">
        <w:rPr>
          <w:rFonts w:ascii="Arial" w:hAnsi="Arial" w:cs="Arial"/>
          <w:bCs/>
          <w:lang w:eastAsia="pt-BR"/>
        </w:rPr>
        <w:t>Prefeito Municipal</w:t>
      </w:r>
    </w:p>
    <w:p w14:paraId="765507A3" w14:textId="6D6B4A9D" w:rsidR="00E65198" w:rsidRPr="00FF10BE" w:rsidRDefault="00B4494C" w:rsidP="00E65198">
      <w:pPr>
        <w:autoSpaceDE w:val="0"/>
        <w:autoSpaceDN w:val="0"/>
        <w:adjustRightInd w:val="0"/>
        <w:spacing w:after="0"/>
        <w:jc w:val="center"/>
        <w:rPr>
          <w:rFonts w:ascii="Arial" w:hAnsi="Arial" w:cs="Arial"/>
          <w:iCs/>
          <w:lang w:eastAsia="pt-BR"/>
        </w:rPr>
      </w:pPr>
      <w:r>
        <w:rPr>
          <w:rFonts w:ascii="Arial" w:hAnsi="Arial" w:cs="Arial"/>
          <w:iCs/>
          <w:lang w:eastAsia="pt-BR"/>
        </w:rPr>
        <w:t>MUNICÍPIO</w:t>
      </w:r>
    </w:p>
    <w:p w14:paraId="3712FB91" w14:textId="77777777" w:rsidR="00E65198" w:rsidRPr="00FF10BE" w:rsidRDefault="00E65198" w:rsidP="00E65198">
      <w:pPr>
        <w:autoSpaceDE w:val="0"/>
        <w:autoSpaceDN w:val="0"/>
        <w:adjustRightInd w:val="0"/>
        <w:spacing w:after="0"/>
        <w:jc w:val="center"/>
        <w:rPr>
          <w:rFonts w:ascii="Arial" w:hAnsi="Arial" w:cs="Arial"/>
          <w:iCs/>
          <w:lang w:eastAsia="pt-BR"/>
        </w:rPr>
      </w:pPr>
    </w:p>
    <w:p w14:paraId="6E49AD2F" w14:textId="77777777" w:rsidR="00E65198" w:rsidRPr="00FF10BE" w:rsidRDefault="00E65198" w:rsidP="00E65198">
      <w:pPr>
        <w:autoSpaceDE w:val="0"/>
        <w:autoSpaceDN w:val="0"/>
        <w:adjustRightInd w:val="0"/>
        <w:spacing w:after="0"/>
        <w:jc w:val="center"/>
        <w:rPr>
          <w:rFonts w:ascii="Arial" w:hAnsi="Arial" w:cs="Arial"/>
          <w:iCs/>
          <w:lang w:eastAsia="pt-BR"/>
        </w:rPr>
      </w:pPr>
    </w:p>
    <w:p w14:paraId="1B85D72B" w14:textId="77777777" w:rsidR="00E65198" w:rsidRPr="00FF10BE" w:rsidRDefault="00E65198" w:rsidP="00E65198">
      <w:pPr>
        <w:autoSpaceDE w:val="0"/>
        <w:autoSpaceDN w:val="0"/>
        <w:adjustRightInd w:val="0"/>
        <w:spacing w:after="0"/>
        <w:jc w:val="center"/>
        <w:rPr>
          <w:rFonts w:ascii="Arial" w:hAnsi="Arial" w:cs="Arial"/>
          <w:iCs/>
          <w:lang w:eastAsia="pt-BR"/>
        </w:rPr>
      </w:pPr>
    </w:p>
    <w:p w14:paraId="106AC4B5" w14:textId="7DC79A1E" w:rsidR="000E3B17" w:rsidRDefault="000E3B17" w:rsidP="00E65198">
      <w:pPr>
        <w:autoSpaceDE w:val="0"/>
        <w:autoSpaceDN w:val="0"/>
        <w:adjustRightInd w:val="0"/>
        <w:spacing w:after="0"/>
        <w:jc w:val="center"/>
        <w:rPr>
          <w:rFonts w:ascii="Arial" w:hAnsi="Arial" w:cs="Arial"/>
          <w:b/>
        </w:rPr>
      </w:pPr>
      <w:r w:rsidRPr="000E3B17">
        <w:rPr>
          <w:rFonts w:ascii="Arial" w:hAnsi="Arial" w:cs="Arial"/>
          <w:b/>
        </w:rPr>
        <w:t>CLARICE FÁT</w:t>
      </w:r>
      <w:r>
        <w:rPr>
          <w:rFonts w:ascii="Arial" w:hAnsi="Arial" w:cs="Arial"/>
          <w:b/>
        </w:rPr>
        <w:t>IMA SIVERIS DE LIMA E CIA LTDA</w:t>
      </w:r>
    </w:p>
    <w:p w14:paraId="1D53D0C2" w14:textId="0AB046A7" w:rsidR="00E65198" w:rsidRPr="000E3B17" w:rsidRDefault="000E3B17" w:rsidP="00E65198">
      <w:pPr>
        <w:autoSpaceDE w:val="0"/>
        <w:autoSpaceDN w:val="0"/>
        <w:adjustRightInd w:val="0"/>
        <w:spacing w:after="0"/>
        <w:jc w:val="center"/>
        <w:rPr>
          <w:rFonts w:ascii="Arial" w:hAnsi="Arial" w:cs="Arial"/>
          <w:iCs/>
          <w:lang w:eastAsia="pt-BR"/>
        </w:rPr>
      </w:pPr>
      <w:r w:rsidRPr="000E3B17">
        <w:rPr>
          <w:rFonts w:ascii="Arial" w:hAnsi="Arial" w:cs="Arial"/>
        </w:rPr>
        <w:t>Clarice Fátima Siveris de Lima</w:t>
      </w:r>
    </w:p>
    <w:p w14:paraId="337C55A7" w14:textId="77777777" w:rsidR="00E65198" w:rsidRPr="00FF10BE" w:rsidRDefault="00E65198" w:rsidP="00E65198">
      <w:pPr>
        <w:autoSpaceDE w:val="0"/>
        <w:autoSpaceDN w:val="0"/>
        <w:adjustRightInd w:val="0"/>
        <w:spacing w:after="0"/>
        <w:jc w:val="center"/>
        <w:rPr>
          <w:rFonts w:ascii="Arial" w:hAnsi="Arial" w:cs="Arial"/>
          <w:iCs/>
          <w:lang w:eastAsia="pt-BR"/>
        </w:rPr>
      </w:pPr>
      <w:r w:rsidRPr="00FF10BE">
        <w:rPr>
          <w:rFonts w:ascii="Arial" w:hAnsi="Arial" w:cs="Arial"/>
          <w:iCs/>
          <w:lang w:eastAsia="pt-BR"/>
        </w:rPr>
        <w:t>CONTRATADA</w:t>
      </w:r>
    </w:p>
    <w:p w14:paraId="43EEC3D4" w14:textId="77777777" w:rsidR="00E65198" w:rsidRPr="00FF10BE" w:rsidRDefault="00E65198" w:rsidP="00E65198">
      <w:pPr>
        <w:autoSpaceDE w:val="0"/>
        <w:autoSpaceDN w:val="0"/>
        <w:adjustRightInd w:val="0"/>
        <w:spacing w:after="0"/>
        <w:jc w:val="center"/>
        <w:rPr>
          <w:rFonts w:ascii="Arial" w:hAnsi="Arial" w:cs="Arial"/>
          <w:iCs/>
          <w:lang w:eastAsia="pt-BR"/>
        </w:rPr>
      </w:pPr>
    </w:p>
    <w:p w14:paraId="39DB85E4" w14:textId="77777777" w:rsidR="00E65198" w:rsidRPr="00FF10BE" w:rsidRDefault="00E65198" w:rsidP="00E65198">
      <w:pPr>
        <w:spacing w:after="0"/>
        <w:jc w:val="center"/>
        <w:rPr>
          <w:rFonts w:ascii="Arial" w:hAnsi="Arial" w:cs="Arial"/>
          <w:b/>
        </w:rPr>
      </w:pPr>
      <w:r w:rsidRPr="00FF10BE">
        <w:rPr>
          <w:rFonts w:ascii="Arial" w:hAnsi="Arial" w:cs="Arial"/>
          <w:b/>
        </w:rPr>
        <w:t>Testemunhas:</w:t>
      </w:r>
    </w:p>
    <w:p w14:paraId="35AC488E" w14:textId="77777777" w:rsidR="00E65198" w:rsidRPr="00FF10BE" w:rsidRDefault="00E65198" w:rsidP="00E65198">
      <w:pPr>
        <w:spacing w:after="0"/>
        <w:jc w:val="center"/>
        <w:rPr>
          <w:rFonts w:ascii="Arial" w:hAnsi="Arial" w:cs="Arial"/>
        </w:rPr>
      </w:pPr>
    </w:p>
    <w:p w14:paraId="2D68496D" w14:textId="77777777" w:rsidR="00E65198" w:rsidRPr="00FF10BE" w:rsidRDefault="00E65198" w:rsidP="00E65198">
      <w:pPr>
        <w:spacing w:after="0"/>
        <w:jc w:val="center"/>
        <w:rPr>
          <w:rFonts w:ascii="Arial" w:hAnsi="Arial" w:cs="Arial"/>
        </w:rPr>
      </w:pPr>
    </w:p>
    <w:p w14:paraId="14D5AC46" w14:textId="77777777" w:rsidR="00E65198" w:rsidRPr="00FF10BE" w:rsidRDefault="00E65198" w:rsidP="00E65198">
      <w:pPr>
        <w:spacing w:after="0"/>
        <w:jc w:val="center"/>
        <w:rPr>
          <w:rFonts w:ascii="Arial" w:hAnsi="Arial" w:cs="Arial"/>
        </w:rPr>
      </w:pPr>
    </w:p>
    <w:p w14:paraId="643EAC74" w14:textId="77777777" w:rsidR="00E65198" w:rsidRPr="00FF10BE" w:rsidRDefault="00E65198" w:rsidP="00E65198">
      <w:pPr>
        <w:spacing w:after="0"/>
        <w:jc w:val="center"/>
        <w:rPr>
          <w:rFonts w:ascii="Arial" w:hAnsi="Arial" w:cs="Arial"/>
          <w:b/>
        </w:rPr>
      </w:pPr>
      <w:r w:rsidRPr="00FF10BE">
        <w:rPr>
          <w:rFonts w:ascii="Arial" w:hAnsi="Arial" w:cs="Arial"/>
          <w:b/>
        </w:rPr>
        <w:t xml:space="preserve">Daiane Michele Hanauer </w:t>
      </w:r>
      <w:r w:rsidRPr="00FF10BE">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Stefâ</w:t>
      </w:r>
      <w:r w:rsidRPr="00FF10BE">
        <w:rPr>
          <w:rFonts w:ascii="Arial" w:hAnsi="Arial" w:cs="Arial"/>
          <w:b/>
        </w:rPr>
        <w:t>nia Grassi de Oliveira</w:t>
      </w:r>
    </w:p>
    <w:p w14:paraId="536AD2BA" w14:textId="1F9DD2C7" w:rsidR="00E65198" w:rsidRPr="00FF10BE" w:rsidRDefault="00B45677" w:rsidP="00B45677">
      <w:pPr>
        <w:tabs>
          <w:tab w:val="left" w:pos="6379"/>
        </w:tabs>
        <w:spacing w:after="0"/>
        <w:ind w:firstLine="567"/>
        <w:rPr>
          <w:rFonts w:ascii="Arial" w:hAnsi="Arial" w:cs="Arial"/>
        </w:rPr>
      </w:pPr>
      <w:r>
        <w:rPr>
          <w:rFonts w:ascii="Arial" w:hAnsi="Arial" w:cs="Arial"/>
        </w:rPr>
        <w:t>018.086.150-69</w:t>
      </w:r>
      <w:r>
        <w:rPr>
          <w:rFonts w:ascii="Arial" w:hAnsi="Arial" w:cs="Arial"/>
        </w:rPr>
        <w:tab/>
      </w:r>
      <w:r w:rsidR="00E65198" w:rsidRPr="00FF10BE">
        <w:rPr>
          <w:rFonts w:ascii="Arial" w:hAnsi="Arial" w:cs="Arial"/>
        </w:rPr>
        <w:t>029.656.920-88</w:t>
      </w:r>
    </w:p>
    <w:p w14:paraId="44231BB0" w14:textId="77777777" w:rsidR="00E65198" w:rsidRPr="00FF10BE" w:rsidRDefault="00E65198" w:rsidP="00E65198">
      <w:pPr>
        <w:spacing w:after="0"/>
        <w:jc w:val="center"/>
        <w:rPr>
          <w:rFonts w:ascii="Arial" w:hAnsi="Arial" w:cs="Arial"/>
        </w:rPr>
      </w:pPr>
    </w:p>
    <w:p w14:paraId="11E9FAEB" w14:textId="77777777" w:rsidR="00E65198" w:rsidRPr="004C6DB9" w:rsidRDefault="00E65198" w:rsidP="00E65198">
      <w:pPr>
        <w:spacing w:after="0"/>
        <w:jc w:val="center"/>
        <w:rPr>
          <w:rFonts w:ascii="Arial" w:hAnsi="Arial" w:cs="Arial"/>
          <w:b/>
        </w:rPr>
      </w:pPr>
      <w:r w:rsidRPr="004C6DB9">
        <w:rPr>
          <w:rFonts w:ascii="Arial" w:hAnsi="Arial" w:cs="Arial"/>
          <w:b/>
        </w:rPr>
        <w:t>Visto e Aprovado:</w:t>
      </w:r>
    </w:p>
    <w:p w14:paraId="584BC3E4" w14:textId="77777777" w:rsidR="00E65198" w:rsidRPr="00FF10BE" w:rsidRDefault="00E65198" w:rsidP="00E65198">
      <w:pPr>
        <w:spacing w:after="0"/>
        <w:jc w:val="center"/>
        <w:rPr>
          <w:rFonts w:ascii="Arial" w:hAnsi="Arial" w:cs="Arial"/>
        </w:rPr>
      </w:pPr>
    </w:p>
    <w:p w14:paraId="6DA6D658" w14:textId="77777777" w:rsidR="00E65198" w:rsidRPr="00FF10BE" w:rsidRDefault="00E65198" w:rsidP="00E65198">
      <w:pPr>
        <w:spacing w:after="0"/>
        <w:jc w:val="center"/>
        <w:rPr>
          <w:rFonts w:ascii="Arial" w:hAnsi="Arial" w:cs="Arial"/>
        </w:rPr>
      </w:pPr>
    </w:p>
    <w:p w14:paraId="3479E9FA" w14:textId="77777777" w:rsidR="00E65198" w:rsidRPr="00FF10BE" w:rsidRDefault="00E65198" w:rsidP="00E65198">
      <w:pPr>
        <w:spacing w:after="0"/>
        <w:jc w:val="center"/>
        <w:rPr>
          <w:rFonts w:ascii="Arial" w:hAnsi="Arial" w:cs="Arial"/>
        </w:rPr>
      </w:pPr>
    </w:p>
    <w:p w14:paraId="4411E6F9" w14:textId="77777777" w:rsidR="00E65198" w:rsidRPr="00FF10BE" w:rsidRDefault="00E65198" w:rsidP="00E65198">
      <w:pPr>
        <w:spacing w:after="0"/>
        <w:jc w:val="center"/>
        <w:rPr>
          <w:rFonts w:ascii="Arial" w:hAnsi="Arial" w:cs="Arial"/>
          <w:b/>
        </w:rPr>
      </w:pPr>
      <w:r w:rsidRPr="00FF10BE">
        <w:rPr>
          <w:rFonts w:ascii="Arial" w:hAnsi="Arial" w:cs="Arial"/>
          <w:b/>
        </w:rPr>
        <w:t>Dr. Gabryel Ott Ihme</w:t>
      </w:r>
    </w:p>
    <w:p w14:paraId="7DD6BF69" w14:textId="77777777" w:rsidR="00E65198" w:rsidRPr="00FF10BE" w:rsidRDefault="00E65198" w:rsidP="00E65198">
      <w:pPr>
        <w:spacing w:after="0"/>
        <w:jc w:val="center"/>
        <w:rPr>
          <w:rFonts w:ascii="Arial" w:hAnsi="Arial" w:cs="Arial"/>
        </w:rPr>
      </w:pPr>
      <w:r w:rsidRPr="00FF10BE">
        <w:rPr>
          <w:rFonts w:ascii="Arial" w:hAnsi="Arial" w:cs="Arial"/>
        </w:rPr>
        <w:t>OAB/RS 97.436</w:t>
      </w:r>
    </w:p>
    <w:p w14:paraId="327A20FF" w14:textId="77777777" w:rsidR="00E65198" w:rsidRPr="00FF10BE" w:rsidRDefault="00E65198" w:rsidP="00E65198">
      <w:pPr>
        <w:spacing w:after="0"/>
        <w:jc w:val="center"/>
        <w:rPr>
          <w:rFonts w:ascii="Arial" w:hAnsi="Arial" w:cs="Arial"/>
        </w:rPr>
      </w:pPr>
      <w:r w:rsidRPr="00FF10BE">
        <w:rPr>
          <w:rFonts w:ascii="Arial" w:hAnsi="Arial" w:cs="Arial"/>
        </w:rPr>
        <w:t>Procurador Geral do Município</w:t>
      </w:r>
    </w:p>
    <w:sectPr w:rsidR="00E65198" w:rsidRPr="00FF10BE" w:rsidSect="000E3B17">
      <w:headerReference w:type="default" r:id="rId9"/>
      <w:footerReference w:type="default" r:id="rId10"/>
      <w:pgSz w:w="11906" w:h="16838" w:code="9"/>
      <w:pgMar w:top="1658" w:right="1701" w:bottom="993" w:left="1701" w:header="737"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A481D" w14:textId="77777777" w:rsidR="00F1330A" w:rsidRDefault="00F1330A" w:rsidP="00FC1A95">
      <w:pPr>
        <w:spacing w:after="0" w:line="240" w:lineRule="auto"/>
      </w:pPr>
      <w:r>
        <w:separator/>
      </w:r>
    </w:p>
  </w:endnote>
  <w:endnote w:type="continuationSeparator" w:id="0">
    <w:p w14:paraId="26A1CEC1" w14:textId="77777777" w:rsidR="00F1330A" w:rsidRDefault="00F1330A" w:rsidP="00FC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DA6A" w14:textId="77777777" w:rsidR="00D374C2" w:rsidRDefault="00D374C2">
    <w:pPr>
      <w:pStyle w:val="Rodap"/>
    </w:pPr>
    <w:r>
      <w:rPr>
        <w:noProof/>
        <w:lang w:eastAsia="pt-BR"/>
      </w:rPr>
      <w:drawing>
        <wp:anchor distT="0" distB="0" distL="114300" distR="114300" simplePos="0" relativeHeight="251660288" behindDoc="1" locked="0" layoutInCell="1" allowOverlap="1" wp14:anchorId="15308A40" wp14:editId="50BE02BD">
          <wp:simplePos x="0" y="0"/>
          <wp:positionH relativeFrom="column">
            <wp:posOffset>-1080135</wp:posOffset>
          </wp:positionH>
          <wp:positionV relativeFrom="paragraph">
            <wp:posOffset>-308610</wp:posOffset>
          </wp:positionV>
          <wp:extent cx="7562850" cy="629285"/>
          <wp:effectExtent l="0" t="0" r="0" b="0"/>
          <wp:wrapNone/>
          <wp:docPr id="52" name="Imagem 52"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dapé"/>
                  <pic:cNvPicPr>
                    <a:picLocks noChangeAspect="1" noChangeArrowheads="1"/>
                  </pic:cNvPicPr>
                </pic:nvPicPr>
                <pic:blipFill>
                  <a:blip r:embed="rId1">
                    <a:extLst>
                      <a:ext uri="{28A0092B-C50C-407E-A947-70E740481C1C}">
                        <a14:useLocalDpi xmlns:a14="http://schemas.microsoft.com/office/drawing/2010/main" val="0"/>
                      </a:ext>
                    </a:extLst>
                  </a:blip>
                  <a:srcRect b="17046"/>
                  <a:stretch>
                    <a:fillRect/>
                  </a:stretch>
                </pic:blipFill>
                <pic:spPr bwMode="auto">
                  <a:xfrm>
                    <a:off x="0" y="0"/>
                    <a:ext cx="7562850" cy="629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727FC" w14:textId="77777777" w:rsidR="00F1330A" w:rsidRDefault="00F1330A" w:rsidP="00FC1A95">
      <w:pPr>
        <w:spacing w:after="0" w:line="240" w:lineRule="auto"/>
      </w:pPr>
      <w:r>
        <w:separator/>
      </w:r>
    </w:p>
  </w:footnote>
  <w:footnote w:type="continuationSeparator" w:id="0">
    <w:p w14:paraId="50D0F47A" w14:textId="77777777" w:rsidR="00F1330A" w:rsidRDefault="00F1330A" w:rsidP="00FC1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D31B1" w14:textId="77777777" w:rsidR="00D374C2" w:rsidRDefault="00D374C2" w:rsidP="00AC3CC3">
    <w:pPr>
      <w:pStyle w:val="Cabealho"/>
      <w:tabs>
        <w:tab w:val="clear" w:pos="4252"/>
        <w:tab w:val="clear" w:pos="8504"/>
        <w:tab w:val="left" w:pos="3645"/>
      </w:tabs>
    </w:pPr>
    <w:r>
      <w:rPr>
        <w:noProof/>
        <w:lang w:eastAsia="pt-BR"/>
      </w:rPr>
      <w:drawing>
        <wp:anchor distT="0" distB="0" distL="114300" distR="114300" simplePos="0" relativeHeight="251659264" behindDoc="0" locked="0" layoutInCell="1" allowOverlap="1" wp14:anchorId="62A574F9" wp14:editId="312DA90A">
          <wp:simplePos x="0" y="0"/>
          <wp:positionH relativeFrom="margin">
            <wp:posOffset>-984885</wp:posOffset>
          </wp:positionH>
          <wp:positionV relativeFrom="margin">
            <wp:posOffset>-957580</wp:posOffset>
          </wp:positionV>
          <wp:extent cx="7353300" cy="960755"/>
          <wp:effectExtent l="0" t="0" r="0" b="0"/>
          <wp:wrapSquare wrapText="bothSides"/>
          <wp:docPr id="51" name="Imagem 51"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Oficio-Padrao 06-1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9607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3F63"/>
    <w:multiLevelType w:val="multilevel"/>
    <w:tmpl w:val="CF603EAA"/>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4513E2A"/>
    <w:multiLevelType w:val="hybridMultilevel"/>
    <w:tmpl w:val="395E2840"/>
    <w:lvl w:ilvl="0" w:tplc="A2B0BDD4">
      <w:start w:val="1"/>
      <w:numFmt w:val="upperRoman"/>
      <w:lvlText w:val="%1 - "/>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8C1794"/>
    <w:multiLevelType w:val="multilevel"/>
    <w:tmpl w:val="963E47D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A97D7B"/>
    <w:multiLevelType w:val="hybridMultilevel"/>
    <w:tmpl w:val="95823350"/>
    <w:lvl w:ilvl="0" w:tplc="F25AEF0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FD5209D"/>
    <w:multiLevelType w:val="hybridMultilevel"/>
    <w:tmpl w:val="EDE896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9F0220"/>
    <w:multiLevelType w:val="hybridMultilevel"/>
    <w:tmpl w:val="C3288DC2"/>
    <w:lvl w:ilvl="0" w:tplc="FDAA1172">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nsid w:val="141409C5"/>
    <w:multiLevelType w:val="multilevel"/>
    <w:tmpl w:val="0620618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D626D66"/>
    <w:multiLevelType w:val="hybridMultilevel"/>
    <w:tmpl w:val="FD8C7C14"/>
    <w:lvl w:ilvl="0" w:tplc="2E70E482">
      <w:start w:val="1"/>
      <w:numFmt w:val="lowerLetter"/>
      <w:lvlText w:val="%1)"/>
      <w:lvlJc w:val="left"/>
      <w:pPr>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nsid w:val="268620B3"/>
    <w:multiLevelType w:val="hybridMultilevel"/>
    <w:tmpl w:val="FD8C7C14"/>
    <w:lvl w:ilvl="0" w:tplc="2E70E482">
      <w:start w:val="1"/>
      <w:numFmt w:val="lowerLetter"/>
      <w:lvlText w:val="%1)"/>
      <w:lvlJc w:val="left"/>
      <w:pPr>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27286756"/>
    <w:multiLevelType w:val="multilevel"/>
    <w:tmpl w:val="5AE2E250"/>
    <w:lvl w:ilvl="0">
      <w:start w:val="3"/>
      <w:numFmt w:val="decimal"/>
      <w:lvlText w:val="%1."/>
      <w:lvlJc w:val="left"/>
      <w:pPr>
        <w:ind w:left="540" w:hanging="540"/>
      </w:pPr>
    </w:lvl>
    <w:lvl w:ilvl="1">
      <w:start w:val="6"/>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292E046C"/>
    <w:multiLevelType w:val="multilevel"/>
    <w:tmpl w:val="0620618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CD76994"/>
    <w:multiLevelType w:val="multilevel"/>
    <w:tmpl w:val="90BAC65A"/>
    <w:lvl w:ilvl="0">
      <w:start w:val="1"/>
      <w:numFmt w:val="upperRoman"/>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0DA5B4E"/>
    <w:multiLevelType w:val="multilevel"/>
    <w:tmpl w:val="F4363F0E"/>
    <w:lvl w:ilvl="0">
      <w:start w:val="4"/>
      <w:numFmt w:val="decimal"/>
      <w:lvlText w:val="%1"/>
      <w:lvlJc w:val="left"/>
      <w:pPr>
        <w:tabs>
          <w:tab w:val="num" w:pos="600"/>
        </w:tabs>
        <w:ind w:left="600" w:hanging="600"/>
      </w:pPr>
      <w:rPr>
        <w:rFonts w:hint="default"/>
        <w:b w:val="0"/>
      </w:rPr>
    </w:lvl>
    <w:lvl w:ilvl="1">
      <w:start w:val="2"/>
      <w:numFmt w:val="decimal"/>
      <w:lvlText w:val="%1.%2"/>
      <w:lvlJc w:val="left"/>
      <w:pPr>
        <w:tabs>
          <w:tab w:val="num" w:pos="720"/>
        </w:tabs>
        <w:ind w:left="720" w:hanging="720"/>
      </w:pPr>
      <w:rPr>
        <w:rFonts w:hint="default"/>
        <w:b w:val="0"/>
      </w:rPr>
    </w:lvl>
    <w:lvl w:ilvl="2">
      <w:start w:val="4"/>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3">
    <w:nsid w:val="357D4B33"/>
    <w:multiLevelType w:val="multilevel"/>
    <w:tmpl w:val="0620618C"/>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A4D48ED"/>
    <w:multiLevelType w:val="hybridMultilevel"/>
    <w:tmpl w:val="DDA22CE0"/>
    <w:lvl w:ilvl="0" w:tplc="08B69ECE">
      <w:start w:val="1"/>
      <w:numFmt w:val="upperRoman"/>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50DC9"/>
    <w:multiLevelType w:val="multilevel"/>
    <w:tmpl w:val="1826B58A"/>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2142BDE"/>
    <w:multiLevelType w:val="hybridMultilevel"/>
    <w:tmpl w:val="C9C6663A"/>
    <w:lvl w:ilvl="0" w:tplc="1818D542">
      <w:start w:val="1"/>
      <w:numFmt w:val="lowerLetter"/>
      <w:lvlText w:val="%1)"/>
      <w:lvlJc w:val="lef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4BE601D4"/>
    <w:multiLevelType w:val="singleLevel"/>
    <w:tmpl w:val="912CDF60"/>
    <w:lvl w:ilvl="0">
      <w:start w:val="3"/>
      <w:numFmt w:val="bullet"/>
      <w:lvlText w:val=""/>
      <w:lvlJc w:val="left"/>
      <w:pPr>
        <w:tabs>
          <w:tab w:val="num" w:pos="735"/>
        </w:tabs>
        <w:ind w:left="735" w:hanging="360"/>
      </w:pPr>
      <w:rPr>
        <w:rFonts w:ascii="Symbol" w:hAnsi="Symbol" w:hint="default"/>
      </w:rPr>
    </w:lvl>
  </w:abstractNum>
  <w:abstractNum w:abstractNumId="18">
    <w:nsid w:val="4ED051F9"/>
    <w:multiLevelType w:val="hybridMultilevel"/>
    <w:tmpl w:val="EDE896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3995EF1"/>
    <w:multiLevelType w:val="multilevel"/>
    <w:tmpl w:val="364203AC"/>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61066A4D"/>
    <w:multiLevelType w:val="hybridMultilevel"/>
    <w:tmpl w:val="A12A4FFA"/>
    <w:lvl w:ilvl="0" w:tplc="08B69ECE">
      <w:start w:val="1"/>
      <w:numFmt w:val="upperRoman"/>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23E278B"/>
    <w:multiLevelType w:val="hybridMultilevel"/>
    <w:tmpl w:val="AA6ECE9C"/>
    <w:lvl w:ilvl="0" w:tplc="C55E605C">
      <w:start w:val="1"/>
      <w:numFmt w:val="decimal"/>
      <w:lvlText w:val="%1)"/>
      <w:lvlJc w:val="left"/>
      <w:pPr>
        <w:ind w:left="720" w:hanging="360"/>
      </w:pPr>
      <w:rPr>
        <w:rFonts w:ascii="Arial" w:eastAsia="Calibri" w:hAnsi="Arial" w:cs="Arial"/>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66841BFB"/>
    <w:multiLevelType w:val="multilevel"/>
    <w:tmpl w:val="20C21C6E"/>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3">
    <w:nsid w:val="69773872"/>
    <w:multiLevelType w:val="multilevel"/>
    <w:tmpl w:val="0620618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6A3123F5"/>
    <w:multiLevelType w:val="multilevel"/>
    <w:tmpl w:val="634E479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6B4B6143"/>
    <w:multiLevelType w:val="hybridMultilevel"/>
    <w:tmpl w:val="A90CCB52"/>
    <w:lvl w:ilvl="0" w:tplc="AAD644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794C7D"/>
    <w:multiLevelType w:val="hybridMultilevel"/>
    <w:tmpl w:val="544A1F6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53838FE"/>
    <w:multiLevelType w:val="multilevel"/>
    <w:tmpl w:val="634E479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787B467E"/>
    <w:multiLevelType w:val="hybridMultilevel"/>
    <w:tmpl w:val="743461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9B1573D"/>
    <w:multiLevelType w:val="hybridMultilevel"/>
    <w:tmpl w:val="19B802B8"/>
    <w:lvl w:ilvl="0" w:tplc="E738F40C">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2"/>
  </w:num>
  <w:num w:numId="2">
    <w:abstractNumId w:val="25"/>
  </w:num>
  <w:num w:numId="3">
    <w:abstractNumId w:val="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22"/>
  </w:num>
  <w:num w:numId="15">
    <w:abstractNumId w:val="24"/>
  </w:num>
  <w:num w:numId="16">
    <w:abstractNumId w:val="4"/>
  </w:num>
  <w:num w:numId="17">
    <w:abstractNumId w:val="1"/>
  </w:num>
  <w:num w:numId="18">
    <w:abstractNumId w:val="27"/>
  </w:num>
  <w:num w:numId="19">
    <w:abstractNumId w:val="10"/>
  </w:num>
  <w:num w:numId="20">
    <w:abstractNumId w:val="18"/>
  </w:num>
  <w:num w:numId="21">
    <w:abstractNumId w:val="6"/>
  </w:num>
  <w:num w:numId="22">
    <w:abstractNumId w:val="13"/>
  </w:num>
  <w:num w:numId="23">
    <w:abstractNumId w:val="2"/>
  </w:num>
  <w:num w:numId="24">
    <w:abstractNumId w:val="23"/>
  </w:num>
  <w:num w:numId="25">
    <w:abstractNumId w:val="11"/>
  </w:num>
  <w:num w:numId="26">
    <w:abstractNumId w:val="20"/>
  </w:num>
  <w:num w:numId="27">
    <w:abstractNumId w:val="15"/>
  </w:num>
  <w:num w:numId="28">
    <w:abstractNumId w:val="0"/>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95"/>
    <w:rsid w:val="00006072"/>
    <w:rsid w:val="00010F0D"/>
    <w:rsid w:val="0003352E"/>
    <w:rsid w:val="00042868"/>
    <w:rsid w:val="000C1D4C"/>
    <w:rsid w:val="000D2B79"/>
    <w:rsid w:val="000E1B22"/>
    <w:rsid w:val="000E3B17"/>
    <w:rsid w:val="00125D6E"/>
    <w:rsid w:val="001434E5"/>
    <w:rsid w:val="001A2423"/>
    <w:rsid w:val="001B39AD"/>
    <w:rsid w:val="001D34FD"/>
    <w:rsid w:val="001E28A4"/>
    <w:rsid w:val="002134C0"/>
    <w:rsid w:val="00221E2D"/>
    <w:rsid w:val="002233B5"/>
    <w:rsid w:val="00232B61"/>
    <w:rsid w:val="00281EBA"/>
    <w:rsid w:val="002A480F"/>
    <w:rsid w:val="002B5438"/>
    <w:rsid w:val="002B72F1"/>
    <w:rsid w:val="002D2555"/>
    <w:rsid w:val="002D5948"/>
    <w:rsid w:val="002E75AA"/>
    <w:rsid w:val="002F47E9"/>
    <w:rsid w:val="003015D2"/>
    <w:rsid w:val="00313635"/>
    <w:rsid w:val="00346CD0"/>
    <w:rsid w:val="0035453D"/>
    <w:rsid w:val="00371673"/>
    <w:rsid w:val="003B4A78"/>
    <w:rsid w:val="003F7BAB"/>
    <w:rsid w:val="00407F83"/>
    <w:rsid w:val="00456C40"/>
    <w:rsid w:val="004804A9"/>
    <w:rsid w:val="004A5A72"/>
    <w:rsid w:val="004B3DE1"/>
    <w:rsid w:val="004F75F8"/>
    <w:rsid w:val="004F7A8C"/>
    <w:rsid w:val="00500431"/>
    <w:rsid w:val="00534221"/>
    <w:rsid w:val="00541CEF"/>
    <w:rsid w:val="005563DF"/>
    <w:rsid w:val="005E71F8"/>
    <w:rsid w:val="0061074A"/>
    <w:rsid w:val="0063174F"/>
    <w:rsid w:val="00647448"/>
    <w:rsid w:val="006844BE"/>
    <w:rsid w:val="006B43BA"/>
    <w:rsid w:val="006F5456"/>
    <w:rsid w:val="007040AF"/>
    <w:rsid w:val="00725184"/>
    <w:rsid w:val="00744BB3"/>
    <w:rsid w:val="00746C92"/>
    <w:rsid w:val="00783E32"/>
    <w:rsid w:val="007B296C"/>
    <w:rsid w:val="007D03EF"/>
    <w:rsid w:val="007D34F0"/>
    <w:rsid w:val="00877EA2"/>
    <w:rsid w:val="008D1518"/>
    <w:rsid w:val="008D1B58"/>
    <w:rsid w:val="008E0F49"/>
    <w:rsid w:val="00953447"/>
    <w:rsid w:val="00964209"/>
    <w:rsid w:val="009856DA"/>
    <w:rsid w:val="00990D6C"/>
    <w:rsid w:val="009A7DB0"/>
    <w:rsid w:val="009C1949"/>
    <w:rsid w:val="00A12D5E"/>
    <w:rsid w:val="00A21B4E"/>
    <w:rsid w:val="00A319CE"/>
    <w:rsid w:val="00A71095"/>
    <w:rsid w:val="00A854B9"/>
    <w:rsid w:val="00A877C1"/>
    <w:rsid w:val="00A929BD"/>
    <w:rsid w:val="00AB47A9"/>
    <w:rsid w:val="00AC3CC3"/>
    <w:rsid w:val="00AC41E0"/>
    <w:rsid w:val="00AE2639"/>
    <w:rsid w:val="00B00242"/>
    <w:rsid w:val="00B13B6F"/>
    <w:rsid w:val="00B25EFE"/>
    <w:rsid w:val="00B309B4"/>
    <w:rsid w:val="00B4494C"/>
    <w:rsid w:val="00B45677"/>
    <w:rsid w:val="00B65EF0"/>
    <w:rsid w:val="00B80413"/>
    <w:rsid w:val="00BB4A4F"/>
    <w:rsid w:val="00BB4C61"/>
    <w:rsid w:val="00BC483E"/>
    <w:rsid w:val="00BD4F45"/>
    <w:rsid w:val="00BF056D"/>
    <w:rsid w:val="00BF0CF6"/>
    <w:rsid w:val="00C33458"/>
    <w:rsid w:val="00C43FEA"/>
    <w:rsid w:val="00C55D48"/>
    <w:rsid w:val="00CC4731"/>
    <w:rsid w:val="00CC61D8"/>
    <w:rsid w:val="00D036E6"/>
    <w:rsid w:val="00D374C2"/>
    <w:rsid w:val="00D43263"/>
    <w:rsid w:val="00D467D3"/>
    <w:rsid w:val="00D51019"/>
    <w:rsid w:val="00D75DBA"/>
    <w:rsid w:val="00D91A9C"/>
    <w:rsid w:val="00DD3107"/>
    <w:rsid w:val="00DE5DD6"/>
    <w:rsid w:val="00DE6916"/>
    <w:rsid w:val="00DF1FC2"/>
    <w:rsid w:val="00E0660F"/>
    <w:rsid w:val="00E2177F"/>
    <w:rsid w:val="00E37CC1"/>
    <w:rsid w:val="00E411BE"/>
    <w:rsid w:val="00E52A74"/>
    <w:rsid w:val="00E65198"/>
    <w:rsid w:val="00E90B4A"/>
    <w:rsid w:val="00EB4094"/>
    <w:rsid w:val="00F011E6"/>
    <w:rsid w:val="00F1330A"/>
    <w:rsid w:val="00F14F7D"/>
    <w:rsid w:val="00F213D1"/>
    <w:rsid w:val="00F21F58"/>
    <w:rsid w:val="00F56192"/>
    <w:rsid w:val="00F9507B"/>
    <w:rsid w:val="00FC1A95"/>
    <w:rsid w:val="00FC7C69"/>
    <w:rsid w:val="00FE06E0"/>
    <w:rsid w:val="00FF42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6C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95"/>
    <w:pPr>
      <w:spacing w:after="200" w:line="276" w:lineRule="auto"/>
    </w:pPr>
    <w:rPr>
      <w:rFonts w:ascii="Calibri" w:eastAsia="Calibri" w:hAnsi="Calibri" w:cs="Times New Roman"/>
    </w:rPr>
  </w:style>
  <w:style w:type="paragraph" w:styleId="Ttulo1">
    <w:name w:val="heading 1"/>
    <w:basedOn w:val="Normal"/>
    <w:next w:val="Normal"/>
    <w:link w:val="Ttulo1Char"/>
    <w:qFormat/>
    <w:rsid w:val="00FC1A95"/>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qFormat/>
    <w:rsid w:val="00FC1A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FC1A95"/>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FC1A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FC1A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FC1A95"/>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FC1A95"/>
    <w:pPr>
      <w:spacing w:before="240" w:after="60"/>
      <w:outlineLvl w:val="6"/>
    </w:pPr>
    <w:rPr>
      <w:rFonts w:eastAsia="Times New Roman"/>
      <w:sz w:val="24"/>
      <w:szCs w:val="24"/>
    </w:rPr>
  </w:style>
  <w:style w:type="paragraph" w:styleId="Ttulo8">
    <w:name w:val="heading 8"/>
    <w:basedOn w:val="Normal"/>
    <w:next w:val="Normal"/>
    <w:link w:val="Ttulo8Char"/>
    <w:qFormat/>
    <w:rsid w:val="00FC1A95"/>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FC1A95"/>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C1A95"/>
    <w:rPr>
      <w:rFonts w:ascii="Courier New" w:eastAsia="Times New Roman" w:hAnsi="Courier New" w:cs="Times New Roman"/>
      <w:b/>
      <w:sz w:val="28"/>
      <w:szCs w:val="20"/>
      <w:lang w:eastAsia="pt-BR"/>
    </w:rPr>
  </w:style>
  <w:style w:type="character" w:customStyle="1" w:styleId="Ttulo2Char">
    <w:name w:val="Título 2 Char"/>
    <w:basedOn w:val="Fontepargpadro"/>
    <w:link w:val="Ttulo2"/>
    <w:rsid w:val="00FC1A95"/>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FC1A95"/>
    <w:rPr>
      <w:rFonts w:ascii="Arial" w:eastAsia="MS Mincho" w:hAnsi="Arial" w:cs="Arial"/>
      <w:b/>
      <w:bCs/>
      <w:sz w:val="26"/>
      <w:szCs w:val="26"/>
      <w:lang w:eastAsia="pt-BR"/>
    </w:rPr>
  </w:style>
  <w:style w:type="character" w:customStyle="1" w:styleId="Ttulo4Char">
    <w:name w:val="Título 4 Char"/>
    <w:basedOn w:val="Fontepargpadro"/>
    <w:link w:val="Ttulo4"/>
    <w:rsid w:val="00FC1A95"/>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FC1A95"/>
    <w:rPr>
      <w:rFonts w:ascii="Arial" w:eastAsia="Times New Roman" w:hAnsi="Arial" w:cs="Times New Roman"/>
      <w:b/>
      <w:szCs w:val="20"/>
      <w:lang w:eastAsia="pt-BR"/>
    </w:rPr>
  </w:style>
  <w:style w:type="character" w:customStyle="1" w:styleId="Ttulo6Char">
    <w:name w:val="Título 6 Char"/>
    <w:basedOn w:val="Fontepargpadro"/>
    <w:link w:val="Ttulo6"/>
    <w:rsid w:val="00FC1A95"/>
    <w:rPr>
      <w:rFonts w:ascii="Times New Roman" w:eastAsia="Calibri" w:hAnsi="Times New Roman" w:cs="Times New Roman"/>
      <w:b/>
      <w:bCs/>
    </w:rPr>
  </w:style>
  <w:style w:type="character" w:customStyle="1" w:styleId="Ttulo7Char">
    <w:name w:val="Título 7 Char"/>
    <w:basedOn w:val="Fontepargpadro"/>
    <w:link w:val="Ttulo7"/>
    <w:rsid w:val="00FC1A95"/>
    <w:rPr>
      <w:rFonts w:ascii="Calibri" w:eastAsia="Times New Roman" w:hAnsi="Calibri" w:cs="Times New Roman"/>
      <w:sz w:val="24"/>
      <w:szCs w:val="24"/>
    </w:rPr>
  </w:style>
  <w:style w:type="character" w:customStyle="1" w:styleId="Ttulo8Char">
    <w:name w:val="Título 8 Char"/>
    <w:basedOn w:val="Fontepargpadro"/>
    <w:link w:val="Ttulo8"/>
    <w:rsid w:val="00FC1A9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FC1A95"/>
    <w:rPr>
      <w:rFonts w:ascii="Arial" w:eastAsia="Times New Roman" w:hAnsi="Arial" w:cs="Arial"/>
      <w:lang w:eastAsia="pt-BR"/>
    </w:rPr>
  </w:style>
  <w:style w:type="paragraph" w:styleId="Cabealho">
    <w:name w:val="header"/>
    <w:basedOn w:val="Normal"/>
    <w:link w:val="CabealhoChar"/>
    <w:uiPriority w:val="99"/>
    <w:unhideWhenUsed/>
    <w:rsid w:val="00FC1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A95"/>
    <w:rPr>
      <w:rFonts w:ascii="Calibri" w:eastAsia="Calibri" w:hAnsi="Calibri" w:cs="Times New Roman"/>
    </w:rPr>
  </w:style>
  <w:style w:type="paragraph" w:styleId="Rodap">
    <w:name w:val="footer"/>
    <w:basedOn w:val="Normal"/>
    <w:link w:val="RodapChar"/>
    <w:uiPriority w:val="99"/>
    <w:unhideWhenUsed/>
    <w:rsid w:val="00FC1A95"/>
    <w:pPr>
      <w:tabs>
        <w:tab w:val="center" w:pos="4252"/>
        <w:tab w:val="right" w:pos="8504"/>
      </w:tabs>
      <w:spacing w:after="0" w:line="240" w:lineRule="auto"/>
    </w:pPr>
  </w:style>
  <w:style w:type="character" w:customStyle="1" w:styleId="RodapChar">
    <w:name w:val="Rodapé Char"/>
    <w:basedOn w:val="Fontepargpadro"/>
    <w:link w:val="Rodap"/>
    <w:uiPriority w:val="99"/>
    <w:rsid w:val="00FC1A95"/>
    <w:rPr>
      <w:rFonts w:ascii="Calibri" w:eastAsia="Calibri" w:hAnsi="Calibri" w:cs="Times New Roman"/>
    </w:rPr>
  </w:style>
  <w:style w:type="paragraph" w:styleId="Textodebalo">
    <w:name w:val="Balloon Text"/>
    <w:basedOn w:val="Normal"/>
    <w:link w:val="TextodebaloChar"/>
    <w:semiHidden/>
    <w:unhideWhenUsed/>
    <w:rsid w:val="00FC1A95"/>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semiHidden/>
    <w:rsid w:val="00FC1A95"/>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FC1A95"/>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FC1A95"/>
    <w:rPr>
      <w:rFonts w:ascii="Courier New" w:eastAsia="Times New Roman" w:hAnsi="Courier New" w:cs="Times New Roman"/>
      <w:szCs w:val="20"/>
      <w:lang w:eastAsia="pt-BR"/>
    </w:rPr>
  </w:style>
  <w:style w:type="paragraph" w:customStyle="1" w:styleId="Corpodetexto31">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C1A95"/>
    <w:pPr>
      <w:spacing w:after="120"/>
    </w:pPr>
  </w:style>
  <w:style w:type="character" w:customStyle="1" w:styleId="CorpodetextoChar">
    <w:name w:val="Corpo de texto Char"/>
    <w:basedOn w:val="Fontepargpadro"/>
    <w:link w:val="Corpodetexto"/>
    <w:rsid w:val="00FC1A95"/>
    <w:rPr>
      <w:rFonts w:ascii="Calibri" w:eastAsia="Calibri" w:hAnsi="Calibri" w:cs="Times New Roman"/>
    </w:rPr>
  </w:style>
  <w:style w:type="table" w:styleId="Tabelacomgrade">
    <w:name w:val="Table Grid"/>
    <w:basedOn w:val="Tabelanormal"/>
    <w:rsid w:val="00FC1A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FC1A95"/>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FC1A95"/>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FC1A95"/>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FC1A95"/>
    <w:rPr>
      <w:rFonts w:ascii="Times New Roman" w:eastAsia="Times New Roman" w:hAnsi="Times New Roman" w:cs="Times New Roman"/>
      <w:sz w:val="16"/>
      <w:szCs w:val="16"/>
      <w:lang w:eastAsia="pt-BR"/>
    </w:rPr>
  </w:style>
  <w:style w:type="paragraph" w:styleId="NormalWeb">
    <w:name w:val="Normal (Web)"/>
    <w:basedOn w:val="Normal"/>
    <w:link w:val="NormalWebChar"/>
    <w:rsid w:val="00FC1A95"/>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FC1A95"/>
    <w:rPr>
      <w:rFonts w:ascii="Calibri" w:eastAsia="MS Mincho" w:hAnsi="Calibri" w:cs="Times New Roman"/>
      <w:sz w:val="28"/>
      <w:szCs w:val="24"/>
      <w:lang w:eastAsia="pt-BR"/>
    </w:rPr>
  </w:style>
  <w:style w:type="character" w:styleId="Forte">
    <w:name w:val="Strong"/>
    <w:qFormat/>
    <w:rsid w:val="00FC1A95"/>
    <w:rPr>
      <w:b/>
      <w:bCs/>
    </w:rPr>
  </w:style>
  <w:style w:type="character" w:styleId="Hyperlink">
    <w:name w:val="Hyperlink"/>
    <w:rsid w:val="00FC1A95"/>
    <w:rPr>
      <w:color w:val="0000FF"/>
      <w:u w:val="single"/>
    </w:rPr>
  </w:style>
  <w:style w:type="paragraph" w:customStyle="1" w:styleId="Corpodetexto310">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FC1A95"/>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FC1A95"/>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FC1A95"/>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FC1A95"/>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FC1A95"/>
    <w:rPr>
      <w:rFonts w:ascii="Times New Roman" w:eastAsia="MS Mincho" w:hAnsi="Times New Roman" w:cs="Times New Roman"/>
      <w:sz w:val="28"/>
      <w:szCs w:val="24"/>
      <w:lang w:eastAsia="pt-BR"/>
    </w:rPr>
  </w:style>
  <w:style w:type="paragraph" w:styleId="Corpodetexto2">
    <w:name w:val="Body Text 2"/>
    <w:basedOn w:val="Normal"/>
    <w:link w:val="Corpodetexto2Char"/>
    <w:rsid w:val="00FC1A95"/>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FC1A95"/>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FC1A95"/>
    <w:rPr>
      <w:sz w:val="20"/>
      <w:szCs w:val="20"/>
    </w:rPr>
  </w:style>
  <w:style w:type="character" w:customStyle="1" w:styleId="TextodenotadefimChar">
    <w:name w:val="Texto de nota de fim Char"/>
    <w:basedOn w:val="Fontepargpadro"/>
    <w:link w:val="Textodenotadefim"/>
    <w:uiPriority w:val="99"/>
    <w:semiHidden/>
    <w:rsid w:val="00FC1A95"/>
    <w:rPr>
      <w:rFonts w:ascii="Calibri" w:eastAsia="Calibri" w:hAnsi="Calibri" w:cs="Times New Roman"/>
      <w:sz w:val="20"/>
      <w:szCs w:val="20"/>
    </w:rPr>
  </w:style>
  <w:style w:type="character" w:styleId="Refdenotadefim">
    <w:name w:val="endnote reference"/>
    <w:uiPriority w:val="99"/>
    <w:semiHidden/>
    <w:unhideWhenUsed/>
    <w:rsid w:val="00FC1A95"/>
    <w:rPr>
      <w:vertAlign w:val="superscript"/>
    </w:rPr>
  </w:style>
  <w:style w:type="paragraph" w:styleId="Textodenotaderodap">
    <w:name w:val="footnote text"/>
    <w:basedOn w:val="Normal"/>
    <w:link w:val="TextodenotaderodapChar"/>
    <w:uiPriority w:val="99"/>
    <w:semiHidden/>
    <w:unhideWhenUsed/>
    <w:rsid w:val="00FC1A95"/>
    <w:rPr>
      <w:sz w:val="20"/>
      <w:szCs w:val="20"/>
    </w:rPr>
  </w:style>
  <w:style w:type="character" w:customStyle="1" w:styleId="TextodenotaderodapChar">
    <w:name w:val="Texto de nota de rodapé Char"/>
    <w:basedOn w:val="Fontepargpadro"/>
    <w:link w:val="Textodenotaderodap"/>
    <w:uiPriority w:val="99"/>
    <w:semiHidden/>
    <w:rsid w:val="00FC1A95"/>
    <w:rPr>
      <w:rFonts w:ascii="Calibri" w:eastAsia="Calibri" w:hAnsi="Calibri" w:cs="Times New Roman"/>
      <w:sz w:val="20"/>
      <w:szCs w:val="20"/>
    </w:rPr>
  </w:style>
  <w:style w:type="character" w:styleId="Refdenotaderodap">
    <w:name w:val="footnote reference"/>
    <w:uiPriority w:val="99"/>
    <w:semiHidden/>
    <w:unhideWhenUsed/>
    <w:rsid w:val="00FC1A95"/>
    <w:rPr>
      <w:vertAlign w:val="superscript"/>
    </w:rPr>
  </w:style>
  <w:style w:type="paragraph" w:styleId="Corpodetexto3">
    <w:name w:val="Body Text 3"/>
    <w:basedOn w:val="Normal"/>
    <w:link w:val="Corpodetexto3Char"/>
    <w:rsid w:val="00FC1A95"/>
    <w:pPr>
      <w:spacing w:after="120"/>
    </w:pPr>
    <w:rPr>
      <w:sz w:val="16"/>
      <w:szCs w:val="16"/>
    </w:rPr>
  </w:style>
  <w:style w:type="character" w:customStyle="1" w:styleId="Corpodetexto3Char">
    <w:name w:val="Corpo de texto 3 Char"/>
    <w:basedOn w:val="Fontepargpadro"/>
    <w:link w:val="Corpodetexto3"/>
    <w:rsid w:val="00FC1A95"/>
    <w:rPr>
      <w:rFonts w:ascii="Calibri" w:eastAsia="Calibri" w:hAnsi="Calibri" w:cs="Times New Roman"/>
      <w:sz w:val="16"/>
      <w:szCs w:val="16"/>
    </w:rPr>
  </w:style>
  <w:style w:type="paragraph" w:styleId="TextosemFormatao">
    <w:name w:val="Plain Text"/>
    <w:basedOn w:val="Normal"/>
    <w:link w:val="TextosemFormataoChar"/>
    <w:rsid w:val="00FC1A95"/>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FC1A95"/>
    <w:rPr>
      <w:rFonts w:ascii="Courier New" w:eastAsia="Times New Roman" w:hAnsi="Courier New" w:cs="Times New Roman"/>
      <w:sz w:val="20"/>
      <w:szCs w:val="20"/>
      <w:lang w:eastAsia="pt-BR"/>
    </w:rPr>
  </w:style>
  <w:style w:type="character" w:styleId="HiperlinkVisitado">
    <w:name w:val="FollowedHyperlink"/>
    <w:rsid w:val="00FC1A95"/>
    <w:rPr>
      <w:color w:val="800080"/>
      <w:u w:val="single"/>
    </w:rPr>
  </w:style>
  <w:style w:type="character" w:customStyle="1" w:styleId="CharChar4">
    <w:name w:val="Char Char4"/>
    <w:locked/>
    <w:rsid w:val="00FC1A95"/>
    <w:rPr>
      <w:rFonts w:ascii="Tahoma" w:hAnsi="Tahoma" w:cs="Tahoma"/>
      <w:b/>
      <w:bCs/>
      <w:sz w:val="28"/>
      <w:szCs w:val="24"/>
      <w:lang w:val="pt-BR" w:eastAsia="pt-BR" w:bidi="ar-SA"/>
    </w:rPr>
  </w:style>
  <w:style w:type="character" w:customStyle="1" w:styleId="SubttuloChar">
    <w:name w:val="Subtítulo Char"/>
    <w:link w:val="Subttulo"/>
    <w:locked/>
    <w:rsid w:val="00FC1A95"/>
    <w:rPr>
      <w:b/>
      <w:sz w:val="24"/>
      <w:szCs w:val="24"/>
    </w:rPr>
  </w:style>
  <w:style w:type="paragraph" w:styleId="Subttulo">
    <w:name w:val="Subtitle"/>
    <w:basedOn w:val="Normal"/>
    <w:link w:val="SubttuloChar"/>
    <w:qFormat/>
    <w:rsid w:val="00FC1A95"/>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rsid w:val="00FC1A95"/>
    <w:rPr>
      <w:rFonts w:eastAsiaTheme="minorEastAsia"/>
      <w:color w:val="5A5A5A" w:themeColor="text1" w:themeTint="A5"/>
      <w:spacing w:val="15"/>
    </w:rPr>
  </w:style>
  <w:style w:type="paragraph" w:customStyle="1" w:styleId="Padro">
    <w:name w:val="Padrão"/>
    <w:rsid w:val="00FC1A95"/>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FC1A95"/>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FC1A95"/>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FC1A95"/>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FC1A95"/>
    <w:pPr>
      <w:spacing w:after="0" w:line="240" w:lineRule="auto"/>
      <w:jc w:val="both"/>
    </w:pPr>
    <w:rPr>
      <w:rFonts w:ascii="Tms Rmn" w:eastAsia="Times New Roman" w:hAnsi="Tms Rmn"/>
      <w:sz w:val="24"/>
      <w:szCs w:val="20"/>
      <w:lang w:eastAsia="pt-BR"/>
    </w:rPr>
  </w:style>
  <w:style w:type="paragraph" w:customStyle="1" w:styleId="Normal1">
    <w:name w:val="Normal1"/>
    <w:rsid w:val="00FC1A95"/>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FC1A95"/>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FC1A95"/>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FC1A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FC1A95"/>
  </w:style>
  <w:style w:type="character" w:customStyle="1" w:styleId="grame">
    <w:name w:val="grame"/>
    <w:rsid w:val="00FC1A95"/>
  </w:style>
  <w:style w:type="character" w:customStyle="1" w:styleId="fontedados">
    <w:name w:val="fontedados"/>
    <w:rsid w:val="00FC1A95"/>
  </w:style>
  <w:style w:type="character" w:customStyle="1" w:styleId="CharChar5">
    <w:name w:val="Char Char5"/>
    <w:rsid w:val="00FC1A95"/>
    <w:rPr>
      <w:lang w:val="pt-BR" w:eastAsia="pt-BR" w:bidi="ar-SA"/>
    </w:rPr>
  </w:style>
  <w:style w:type="character" w:customStyle="1" w:styleId="CharChar6">
    <w:name w:val="Char Char6"/>
    <w:rsid w:val="00FC1A95"/>
    <w:rPr>
      <w:lang w:val="pt-BR" w:eastAsia="pt-BR" w:bidi="ar-SA"/>
    </w:rPr>
  </w:style>
  <w:style w:type="character" w:customStyle="1" w:styleId="CharChar7">
    <w:name w:val="Char Char7"/>
    <w:rsid w:val="00FC1A95"/>
    <w:rPr>
      <w:rFonts w:ascii="Arial" w:hAnsi="Arial"/>
      <w:lang w:val="pt-BR" w:eastAsia="pt-BR" w:bidi="ar-SA"/>
    </w:rPr>
  </w:style>
  <w:style w:type="character" w:customStyle="1" w:styleId="normalstyle43">
    <w:name w:val="normal style43"/>
    <w:rsid w:val="00FC1A95"/>
  </w:style>
  <w:style w:type="paragraph" w:customStyle="1" w:styleId="EstiloCourierNew8ptNegritoPretoCentralizado">
    <w:name w:val="Estilo Courier New 8 pt Negrito Preto Centralizado"/>
    <w:basedOn w:val="Normal"/>
    <w:rsid w:val="00FC1A95"/>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qFormat/>
    <w:rsid w:val="00FC1A95"/>
    <w:pPr>
      <w:ind w:left="720"/>
      <w:contextualSpacing/>
    </w:pPr>
  </w:style>
  <w:style w:type="paragraph" w:customStyle="1" w:styleId="xl63">
    <w:name w:val="xl63"/>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FC1A95"/>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FC1A95"/>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FC1A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FC1A95"/>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FC1A95"/>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FC1A95"/>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FC1A9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qFormat/>
    <w:rsid w:val="00FC1A95"/>
    <w:pPr>
      <w:spacing w:after="0" w:line="240" w:lineRule="auto"/>
    </w:pPr>
    <w:rPr>
      <w:rFonts w:ascii="Calibri" w:eastAsia="Calibri" w:hAnsi="Calibri" w:cs="Times New Roman"/>
    </w:rPr>
  </w:style>
  <w:style w:type="character" w:customStyle="1" w:styleId="textogeral2">
    <w:name w:val="texto_geral2"/>
    <w:rsid w:val="00FC1A95"/>
    <w:rPr>
      <w:sz w:val="18"/>
      <w:szCs w:val="18"/>
    </w:rPr>
  </w:style>
  <w:style w:type="paragraph" w:customStyle="1" w:styleId="paragraph">
    <w:name w:val="paragraph"/>
    <w:basedOn w:val="Normal"/>
    <w:rsid w:val="00FC1A9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FC1A95"/>
  </w:style>
  <w:style w:type="character" w:customStyle="1" w:styleId="normaltextrun">
    <w:name w:val="normaltextrun"/>
    <w:rsid w:val="00FC1A95"/>
  </w:style>
  <w:style w:type="character" w:customStyle="1" w:styleId="spellingerror">
    <w:name w:val="spellingerror"/>
    <w:rsid w:val="00FC1A95"/>
  </w:style>
  <w:style w:type="character" w:customStyle="1" w:styleId="eop">
    <w:name w:val="eop"/>
    <w:rsid w:val="00FC1A95"/>
  </w:style>
  <w:style w:type="paragraph" w:customStyle="1" w:styleId="WW-Padro">
    <w:name w:val="WW-Padrão"/>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FC1A95"/>
    <w:pPr>
      <w:suppressAutoHyphens/>
      <w:spacing w:after="0" w:line="240" w:lineRule="auto"/>
      <w:jc w:val="both"/>
    </w:pPr>
    <w:rPr>
      <w:rFonts w:ascii="Arial" w:eastAsia="Times New Roman" w:hAnsi="Arial"/>
      <w:sz w:val="24"/>
      <w:szCs w:val="20"/>
      <w:lang w:eastAsia="ar-SA"/>
    </w:rPr>
  </w:style>
  <w:style w:type="paragraph" w:customStyle="1" w:styleId="WW-Padro1">
    <w:name w:val="WW-Padrão1"/>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font5">
    <w:name w:val="font5"/>
    <w:basedOn w:val="Normal"/>
    <w:rsid w:val="00FC1A95"/>
    <w:pPr>
      <w:suppressAutoHyphens/>
      <w:spacing w:before="100" w:after="100" w:line="240" w:lineRule="auto"/>
    </w:pPr>
    <w:rPr>
      <w:rFonts w:ascii="Arial" w:eastAsia="Arial Unicode MS" w:hAnsi="Arial" w:cs="Arial"/>
      <w:sz w:val="20"/>
      <w:szCs w:val="20"/>
      <w:lang w:eastAsia="ar-SA"/>
    </w:rPr>
  </w:style>
  <w:style w:type="paragraph" w:customStyle="1" w:styleId="NormalRony">
    <w:name w:val="Normal Rony"/>
    <w:basedOn w:val="Normal"/>
    <w:rsid w:val="00FC1A95"/>
    <w:pPr>
      <w:suppressAutoHyphens/>
      <w:spacing w:after="80" w:line="240" w:lineRule="auto"/>
      <w:jc w:val="both"/>
    </w:pPr>
    <w:rPr>
      <w:rFonts w:ascii="Arial" w:eastAsia="Times New Roman" w:hAnsi="Arial"/>
      <w:szCs w:val="20"/>
      <w:lang w:eastAsia="ar-SA"/>
    </w:rPr>
  </w:style>
  <w:style w:type="paragraph" w:customStyle="1" w:styleId="FR4">
    <w:name w:val="FR4"/>
    <w:rsid w:val="00FC1A95"/>
    <w:pPr>
      <w:widowControl w:val="0"/>
      <w:snapToGrid w:val="0"/>
      <w:spacing w:before="120" w:after="0" w:line="240" w:lineRule="auto"/>
    </w:pPr>
    <w:rPr>
      <w:rFonts w:ascii="Arial" w:eastAsia="Times New Roman" w:hAnsi="Arial" w:cs="Times New Roman"/>
      <w:sz w:val="24"/>
      <w:szCs w:val="20"/>
      <w:lang w:val="pt-PT" w:eastAsia="pt-BR"/>
    </w:rPr>
  </w:style>
  <w:style w:type="paragraph" w:customStyle="1" w:styleId="p0">
    <w:name w:val="p0"/>
    <w:basedOn w:val="Normal"/>
    <w:rsid w:val="00FC1A95"/>
    <w:pPr>
      <w:widowControl w:val="0"/>
      <w:tabs>
        <w:tab w:val="left" w:pos="720"/>
      </w:tabs>
      <w:snapToGrid w:val="0"/>
      <w:spacing w:after="0" w:line="240" w:lineRule="atLeast"/>
      <w:jc w:val="both"/>
    </w:pPr>
    <w:rPr>
      <w:rFonts w:ascii="Times New Roman" w:eastAsia="Times New Roman" w:hAnsi="Times New Roman"/>
      <w:sz w:val="24"/>
      <w:szCs w:val="20"/>
      <w:lang w:eastAsia="pt-BR"/>
    </w:rPr>
  </w:style>
  <w:style w:type="paragraph" w:customStyle="1" w:styleId="p33">
    <w:name w:val="p33"/>
    <w:basedOn w:val="Normal"/>
    <w:rsid w:val="00FC1A95"/>
    <w:pPr>
      <w:widowControl w:val="0"/>
      <w:snapToGrid w:val="0"/>
      <w:spacing w:after="0" w:line="260" w:lineRule="atLeast"/>
    </w:pPr>
    <w:rPr>
      <w:rFonts w:ascii="Times New Roman" w:eastAsia="Times New Roman" w:hAnsi="Times New Roman"/>
      <w:sz w:val="24"/>
      <w:szCs w:val="20"/>
      <w:lang w:eastAsia="pt-BR"/>
    </w:rPr>
  </w:style>
  <w:style w:type="paragraph" w:customStyle="1" w:styleId="p6">
    <w:name w:val="p6"/>
    <w:basedOn w:val="Normal"/>
    <w:rsid w:val="00FC1A95"/>
    <w:pPr>
      <w:widowControl w:val="0"/>
      <w:tabs>
        <w:tab w:val="left" w:pos="4400"/>
      </w:tabs>
      <w:snapToGrid w:val="0"/>
      <w:spacing w:after="0" w:line="240" w:lineRule="atLeast"/>
      <w:ind w:left="2960"/>
      <w:jc w:val="both"/>
    </w:pPr>
    <w:rPr>
      <w:rFonts w:ascii="Times New Roman" w:eastAsia="Times New Roman" w:hAnsi="Times New Roman"/>
      <w:sz w:val="24"/>
      <w:szCs w:val="20"/>
      <w:lang w:eastAsia="pt-BR"/>
    </w:rPr>
  </w:style>
  <w:style w:type="character" w:customStyle="1" w:styleId="Corpodetexto2Char1">
    <w:name w:val="Corpo de texto 2 Char1"/>
    <w:semiHidden/>
    <w:locked/>
    <w:rsid w:val="00FC1A95"/>
    <w:rPr>
      <w:sz w:val="28"/>
      <w:szCs w:val="24"/>
    </w:rPr>
  </w:style>
  <w:style w:type="character" w:customStyle="1" w:styleId="Recuodecorpodetexto2Char1">
    <w:name w:val="Recuo de corpo de texto 2 Char1"/>
    <w:semiHidden/>
    <w:locked/>
    <w:rsid w:val="00FC1A95"/>
    <w:rPr>
      <w:sz w:val="28"/>
      <w:szCs w:val="24"/>
    </w:rPr>
  </w:style>
  <w:style w:type="character" w:customStyle="1" w:styleId="Recuodecorpodetexto3Char1">
    <w:name w:val="Recuo de corpo de texto 3 Char1"/>
    <w:semiHidden/>
    <w:locked/>
    <w:rsid w:val="00FC1A95"/>
    <w:rPr>
      <w:sz w:val="16"/>
      <w:szCs w:val="16"/>
    </w:rPr>
  </w:style>
  <w:style w:type="character" w:customStyle="1" w:styleId="CharChar23">
    <w:name w:val="Char Char23"/>
    <w:locked/>
    <w:rsid w:val="00FC1A95"/>
    <w:rPr>
      <w:rFonts w:ascii="Arial" w:eastAsia="Calibri" w:hAnsi="Arial" w:cs="Arial" w:hint="default"/>
      <w:b/>
      <w:bCs/>
      <w:kern w:val="32"/>
      <w:sz w:val="32"/>
      <w:szCs w:val="32"/>
      <w:lang w:val="pt-BR" w:eastAsia="en-US" w:bidi="ar-SA"/>
    </w:rPr>
  </w:style>
  <w:style w:type="character" w:customStyle="1" w:styleId="CharChar22">
    <w:name w:val="Char Char22"/>
    <w:locked/>
    <w:rsid w:val="00FC1A95"/>
    <w:rPr>
      <w:rFonts w:ascii="Arial" w:hAnsi="Arial" w:cs="Arial" w:hint="default"/>
      <w:b/>
      <w:bCs/>
      <w:i/>
      <w:iCs/>
      <w:sz w:val="28"/>
      <w:szCs w:val="28"/>
      <w:lang w:val="pt-BR" w:eastAsia="pt-BR" w:bidi="ar-SA"/>
    </w:rPr>
  </w:style>
  <w:style w:type="character" w:customStyle="1" w:styleId="CharChar21">
    <w:name w:val="Char Char21"/>
    <w:locked/>
    <w:rsid w:val="00FC1A95"/>
    <w:rPr>
      <w:rFonts w:ascii="Arial" w:hAnsi="Arial" w:cs="Arial" w:hint="default"/>
      <w:b/>
      <w:bCs/>
      <w:sz w:val="26"/>
      <w:szCs w:val="26"/>
      <w:lang w:val="pt-BR" w:eastAsia="pt-BR" w:bidi="ar-SA"/>
    </w:rPr>
  </w:style>
  <w:style w:type="character" w:customStyle="1" w:styleId="CharChar20">
    <w:name w:val="Char Char20"/>
    <w:locked/>
    <w:rsid w:val="00FC1A95"/>
    <w:rPr>
      <w:rFonts w:ascii="Arial" w:eastAsia="Calibri" w:hAnsi="Arial" w:cs="Arial" w:hint="default"/>
      <w:b/>
      <w:bCs/>
      <w:kern w:val="32"/>
      <w:sz w:val="32"/>
      <w:szCs w:val="32"/>
      <w:lang w:val="pt-BR" w:eastAsia="en-US" w:bidi="ar-SA"/>
    </w:rPr>
  </w:style>
  <w:style w:type="character" w:customStyle="1" w:styleId="CharChar19">
    <w:name w:val="Char Char19"/>
    <w:locked/>
    <w:rsid w:val="00FC1A95"/>
    <w:rPr>
      <w:rFonts w:ascii="Arial" w:hAnsi="Arial" w:cs="Arial" w:hint="default"/>
      <w:b/>
      <w:bCs/>
      <w:i/>
      <w:iCs/>
      <w:sz w:val="28"/>
      <w:szCs w:val="28"/>
      <w:lang w:val="pt-BR" w:eastAsia="pt-BR" w:bidi="ar-SA"/>
    </w:rPr>
  </w:style>
  <w:style w:type="character" w:customStyle="1" w:styleId="CharChar18">
    <w:name w:val="Char Char18"/>
    <w:locked/>
    <w:rsid w:val="00FC1A95"/>
    <w:rPr>
      <w:rFonts w:ascii="Arial" w:hAnsi="Arial" w:cs="Arial" w:hint="default"/>
      <w:b/>
      <w:bCs/>
      <w:sz w:val="26"/>
      <w:szCs w:val="26"/>
      <w:lang w:val="pt-BR" w:eastAsia="pt-BR" w:bidi="ar-SA"/>
    </w:rPr>
  </w:style>
  <w:style w:type="character" w:customStyle="1" w:styleId="CharChar17">
    <w:name w:val="Char Char17"/>
    <w:locked/>
    <w:rsid w:val="00FC1A95"/>
    <w:rPr>
      <w:b/>
      <w:bCs/>
      <w:sz w:val="28"/>
      <w:szCs w:val="28"/>
      <w:lang w:val="pt-BR" w:eastAsia="pt-BR" w:bidi="ar-SA"/>
    </w:rPr>
  </w:style>
  <w:style w:type="character" w:customStyle="1" w:styleId="CharChar16">
    <w:name w:val="Char Char16"/>
    <w:locked/>
    <w:rsid w:val="00FC1A95"/>
    <w:rPr>
      <w:b/>
      <w:bCs/>
      <w:i/>
      <w:iCs/>
      <w:sz w:val="26"/>
      <w:szCs w:val="26"/>
      <w:lang w:val="pt-BR" w:eastAsia="pt-BR" w:bidi="ar-SA"/>
    </w:rPr>
  </w:style>
  <w:style w:type="character" w:customStyle="1" w:styleId="CharChar15">
    <w:name w:val="Char Char15"/>
    <w:locked/>
    <w:rsid w:val="00FC1A95"/>
    <w:rPr>
      <w:b/>
      <w:bCs/>
      <w:sz w:val="22"/>
      <w:szCs w:val="22"/>
      <w:lang w:val="pt-BR" w:eastAsia="pt-BR" w:bidi="ar-SA"/>
    </w:rPr>
  </w:style>
  <w:style w:type="character" w:customStyle="1" w:styleId="CharChar11">
    <w:name w:val="Char Char11"/>
    <w:rsid w:val="00FC1A95"/>
    <w:rPr>
      <w:rFonts w:ascii="Tahoma" w:hAnsi="Tahoma" w:cs="Tahoma" w:hint="default"/>
      <w:b/>
      <w:bCs/>
      <w:sz w:val="28"/>
      <w:szCs w:val="24"/>
      <w:lang w:val="pt-BR" w:eastAsia="pt-BR" w:bidi="ar-SA"/>
    </w:rPr>
  </w:style>
  <w:style w:type="character" w:customStyle="1" w:styleId="CharChar10">
    <w:name w:val="Char Char10"/>
    <w:locked/>
    <w:rsid w:val="00FC1A95"/>
    <w:rPr>
      <w:lang w:val="pt-BR" w:eastAsia="pt-BR" w:bidi="ar-SA"/>
    </w:rPr>
  </w:style>
  <w:style w:type="character" w:customStyle="1" w:styleId="CharChar9">
    <w:name w:val="Char Char9"/>
    <w:locked/>
    <w:rsid w:val="00FC1A95"/>
    <w:rPr>
      <w:rFonts w:ascii="Arial" w:hAnsi="Arial" w:cs="Arial" w:hint="default"/>
      <w:lang w:val="pt-BR" w:eastAsia="pt-BR" w:bidi="ar-SA"/>
    </w:rPr>
  </w:style>
  <w:style w:type="character" w:customStyle="1" w:styleId="CharChar8">
    <w:name w:val="Char Char8"/>
    <w:locked/>
    <w:rsid w:val="00FC1A95"/>
    <w:rPr>
      <w:rFonts w:ascii="Courier New" w:hAnsi="Courier New" w:cs="Courier New" w:hint="default"/>
      <w:lang w:val="pt-BR" w:eastAsia="pt-BR" w:bidi="ar-SA"/>
    </w:rPr>
  </w:style>
  <w:style w:type="character" w:customStyle="1" w:styleId="CharChar3">
    <w:name w:val="Char Char3"/>
    <w:locked/>
    <w:rsid w:val="00FC1A95"/>
    <w:rPr>
      <w:sz w:val="16"/>
      <w:szCs w:val="16"/>
      <w:lang w:val="pt-BR" w:eastAsia="pt-BR" w:bidi="ar-SA"/>
    </w:rPr>
  </w:style>
  <w:style w:type="character" w:customStyle="1" w:styleId="CharChar25">
    <w:name w:val="Char Char25"/>
    <w:rsid w:val="00FC1A95"/>
    <w:rPr>
      <w:rFonts w:ascii="Tahoma" w:hAnsi="Tahoma" w:cs="Tahoma" w:hint="default"/>
      <w:b/>
      <w:bCs/>
      <w:sz w:val="28"/>
      <w:szCs w:val="24"/>
      <w:lang w:val="pt-BR" w:eastAsia="pt-BR" w:bidi="ar-SA"/>
    </w:rPr>
  </w:style>
  <w:style w:type="character" w:customStyle="1" w:styleId="CharChar14">
    <w:name w:val="Char Char14"/>
    <w:locked/>
    <w:rsid w:val="00FC1A95"/>
    <w:rPr>
      <w:rFonts w:ascii="Calibri" w:eastAsia="Calibri" w:hAnsi="Calibri" w:hint="default"/>
      <w:sz w:val="24"/>
      <w:szCs w:val="24"/>
      <w:lang w:val="pt-BR" w:eastAsia="en-US" w:bidi="ar-SA"/>
    </w:rPr>
  </w:style>
  <w:style w:type="character" w:customStyle="1" w:styleId="CharChar13">
    <w:name w:val="Char Char13"/>
    <w:locked/>
    <w:rsid w:val="00FC1A95"/>
    <w:rPr>
      <w:rFonts w:ascii="Calibri" w:eastAsia="Calibri" w:hAnsi="Calibri" w:hint="default"/>
      <w:i/>
      <w:iCs/>
      <w:sz w:val="24"/>
      <w:szCs w:val="24"/>
      <w:lang w:val="pt-BR" w:eastAsia="en-US" w:bidi="ar-SA"/>
    </w:rPr>
  </w:style>
  <w:style w:type="character" w:customStyle="1" w:styleId="CharChar12">
    <w:name w:val="Char Char12"/>
    <w:locked/>
    <w:rsid w:val="00FC1A95"/>
    <w:rPr>
      <w:rFonts w:ascii="Arial" w:hAnsi="Arial" w:cs="Arial" w:hint="default"/>
      <w:sz w:val="22"/>
      <w:szCs w:val="22"/>
      <w:lang w:val="pt-BR" w:eastAsia="pt-BR" w:bidi="ar-SA"/>
    </w:rPr>
  </w:style>
  <w:style w:type="character" w:styleId="Refdecomentrio">
    <w:name w:val="annotation reference"/>
    <w:uiPriority w:val="99"/>
    <w:semiHidden/>
    <w:unhideWhenUsed/>
    <w:rsid w:val="00FC1A95"/>
    <w:rPr>
      <w:sz w:val="16"/>
      <w:szCs w:val="16"/>
    </w:rPr>
  </w:style>
  <w:style w:type="paragraph" w:styleId="Textodecomentrio">
    <w:name w:val="annotation text"/>
    <w:basedOn w:val="Normal"/>
    <w:link w:val="TextodecomentrioChar"/>
    <w:uiPriority w:val="99"/>
    <w:semiHidden/>
    <w:unhideWhenUsed/>
    <w:rsid w:val="00FC1A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1A9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C1A95"/>
    <w:rPr>
      <w:b/>
      <w:bCs/>
    </w:rPr>
  </w:style>
  <w:style w:type="character" w:customStyle="1" w:styleId="AssuntodocomentrioChar">
    <w:name w:val="Assunto do comentário Char"/>
    <w:basedOn w:val="TextodecomentrioChar"/>
    <w:link w:val="Assuntodocomentrio"/>
    <w:uiPriority w:val="99"/>
    <w:semiHidden/>
    <w:rsid w:val="00FC1A9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A95"/>
    <w:pPr>
      <w:spacing w:after="200" w:line="276" w:lineRule="auto"/>
    </w:pPr>
    <w:rPr>
      <w:rFonts w:ascii="Calibri" w:eastAsia="Calibri" w:hAnsi="Calibri" w:cs="Times New Roman"/>
    </w:rPr>
  </w:style>
  <w:style w:type="paragraph" w:styleId="Ttulo1">
    <w:name w:val="heading 1"/>
    <w:basedOn w:val="Normal"/>
    <w:next w:val="Normal"/>
    <w:link w:val="Ttulo1Char"/>
    <w:qFormat/>
    <w:rsid w:val="00FC1A95"/>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link w:val="Ttulo2Char"/>
    <w:qFormat/>
    <w:rsid w:val="00FC1A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link w:val="Ttulo3Char"/>
    <w:qFormat/>
    <w:rsid w:val="00FC1A95"/>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link w:val="Ttulo4Char"/>
    <w:qFormat/>
    <w:rsid w:val="00FC1A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link w:val="Ttulo5Char"/>
    <w:qFormat/>
    <w:rsid w:val="00FC1A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link w:val="Ttulo6Char"/>
    <w:qFormat/>
    <w:rsid w:val="00FC1A95"/>
    <w:pPr>
      <w:spacing w:before="240" w:after="60"/>
      <w:outlineLvl w:val="5"/>
    </w:pPr>
    <w:rPr>
      <w:rFonts w:ascii="Times New Roman" w:hAnsi="Times New Roman"/>
      <w:b/>
      <w:bCs/>
    </w:rPr>
  </w:style>
  <w:style w:type="paragraph" w:styleId="Ttulo7">
    <w:name w:val="heading 7"/>
    <w:basedOn w:val="Normal"/>
    <w:next w:val="Normal"/>
    <w:link w:val="Ttulo7Char"/>
    <w:unhideWhenUsed/>
    <w:qFormat/>
    <w:rsid w:val="00FC1A95"/>
    <w:pPr>
      <w:spacing w:before="240" w:after="60"/>
      <w:outlineLvl w:val="6"/>
    </w:pPr>
    <w:rPr>
      <w:rFonts w:eastAsia="Times New Roman"/>
      <w:sz w:val="24"/>
      <w:szCs w:val="24"/>
    </w:rPr>
  </w:style>
  <w:style w:type="paragraph" w:styleId="Ttulo8">
    <w:name w:val="heading 8"/>
    <w:basedOn w:val="Normal"/>
    <w:next w:val="Normal"/>
    <w:link w:val="Ttulo8Char"/>
    <w:qFormat/>
    <w:rsid w:val="00FC1A95"/>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FC1A95"/>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C1A95"/>
    <w:rPr>
      <w:rFonts w:ascii="Courier New" w:eastAsia="Times New Roman" w:hAnsi="Courier New" w:cs="Times New Roman"/>
      <w:b/>
      <w:sz w:val="28"/>
      <w:szCs w:val="20"/>
      <w:lang w:eastAsia="pt-BR"/>
    </w:rPr>
  </w:style>
  <w:style w:type="character" w:customStyle="1" w:styleId="Ttulo2Char">
    <w:name w:val="Título 2 Char"/>
    <w:basedOn w:val="Fontepargpadro"/>
    <w:link w:val="Ttulo2"/>
    <w:rsid w:val="00FC1A95"/>
    <w:rPr>
      <w:rFonts w:ascii="Courier New" w:eastAsia="Times New Roman" w:hAnsi="Courier New" w:cs="Times New Roman"/>
      <w:b/>
      <w:sz w:val="28"/>
      <w:szCs w:val="20"/>
      <w:u w:val="single"/>
      <w:lang w:eastAsia="pt-BR"/>
    </w:rPr>
  </w:style>
  <w:style w:type="character" w:customStyle="1" w:styleId="Ttulo3Char">
    <w:name w:val="Título 3 Char"/>
    <w:basedOn w:val="Fontepargpadro"/>
    <w:link w:val="Ttulo3"/>
    <w:rsid w:val="00FC1A95"/>
    <w:rPr>
      <w:rFonts w:ascii="Arial" w:eastAsia="MS Mincho" w:hAnsi="Arial" w:cs="Arial"/>
      <w:b/>
      <w:bCs/>
      <w:sz w:val="26"/>
      <w:szCs w:val="26"/>
      <w:lang w:eastAsia="pt-BR"/>
    </w:rPr>
  </w:style>
  <w:style w:type="character" w:customStyle="1" w:styleId="Ttulo4Char">
    <w:name w:val="Título 4 Char"/>
    <w:basedOn w:val="Fontepargpadro"/>
    <w:link w:val="Ttulo4"/>
    <w:rsid w:val="00FC1A95"/>
    <w:rPr>
      <w:rFonts w:ascii="Courier New" w:eastAsia="Times New Roman" w:hAnsi="Courier New" w:cs="Times New Roman"/>
      <w:b/>
      <w:sz w:val="24"/>
      <w:szCs w:val="20"/>
      <w:lang w:eastAsia="pt-BR"/>
    </w:rPr>
  </w:style>
  <w:style w:type="character" w:customStyle="1" w:styleId="Ttulo5Char">
    <w:name w:val="Título 5 Char"/>
    <w:basedOn w:val="Fontepargpadro"/>
    <w:link w:val="Ttulo5"/>
    <w:rsid w:val="00FC1A95"/>
    <w:rPr>
      <w:rFonts w:ascii="Arial" w:eastAsia="Times New Roman" w:hAnsi="Arial" w:cs="Times New Roman"/>
      <w:b/>
      <w:szCs w:val="20"/>
      <w:lang w:eastAsia="pt-BR"/>
    </w:rPr>
  </w:style>
  <w:style w:type="character" w:customStyle="1" w:styleId="Ttulo6Char">
    <w:name w:val="Título 6 Char"/>
    <w:basedOn w:val="Fontepargpadro"/>
    <w:link w:val="Ttulo6"/>
    <w:rsid w:val="00FC1A95"/>
    <w:rPr>
      <w:rFonts w:ascii="Times New Roman" w:eastAsia="Calibri" w:hAnsi="Times New Roman" w:cs="Times New Roman"/>
      <w:b/>
      <w:bCs/>
    </w:rPr>
  </w:style>
  <w:style w:type="character" w:customStyle="1" w:styleId="Ttulo7Char">
    <w:name w:val="Título 7 Char"/>
    <w:basedOn w:val="Fontepargpadro"/>
    <w:link w:val="Ttulo7"/>
    <w:rsid w:val="00FC1A95"/>
    <w:rPr>
      <w:rFonts w:ascii="Calibri" w:eastAsia="Times New Roman" w:hAnsi="Calibri" w:cs="Times New Roman"/>
      <w:sz w:val="24"/>
      <w:szCs w:val="24"/>
    </w:rPr>
  </w:style>
  <w:style w:type="character" w:customStyle="1" w:styleId="Ttulo8Char">
    <w:name w:val="Título 8 Char"/>
    <w:basedOn w:val="Fontepargpadro"/>
    <w:link w:val="Ttulo8"/>
    <w:rsid w:val="00FC1A9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FC1A95"/>
    <w:rPr>
      <w:rFonts w:ascii="Arial" w:eastAsia="Times New Roman" w:hAnsi="Arial" w:cs="Arial"/>
      <w:lang w:eastAsia="pt-BR"/>
    </w:rPr>
  </w:style>
  <w:style w:type="paragraph" w:styleId="Cabealho">
    <w:name w:val="header"/>
    <w:basedOn w:val="Normal"/>
    <w:link w:val="CabealhoChar"/>
    <w:uiPriority w:val="99"/>
    <w:unhideWhenUsed/>
    <w:rsid w:val="00FC1A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1A95"/>
    <w:rPr>
      <w:rFonts w:ascii="Calibri" w:eastAsia="Calibri" w:hAnsi="Calibri" w:cs="Times New Roman"/>
    </w:rPr>
  </w:style>
  <w:style w:type="paragraph" w:styleId="Rodap">
    <w:name w:val="footer"/>
    <w:basedOn w:val="Normal"/>
    <w:link w:val="RodapChar"/>
    <w:uiPriority w:val="99"/>
    <w:unhideWhenUsed/>
    <w:rsid w:val="00FC1A95"/>
    <w:pPr>
      <w:tabs>
        <w:tab w:val="center" w:pos="4252"/>
        <w:tab w:val="right" w:pos="8504"/>
      </w:tabs>
      <w:spacing w:after="0" w:line="240" w:lineRule="auto"/>
    </w:pPr>
  </w:style>
  <w:style w:type="character" w:customStyle="1" w:styleId="RodapChar">
    <w:name w:val="Rodapé Char"/>
    <w:basedOn w:val="Fontepargpadro"/>
    <w:link w:val="Rodap"/>
    <w:uiPriority w:val="99"/>
    <w:rsid w:val="00FC1A95"/>
    <w:rPr>
      <w:rFonts w:ascii="Calibri" w:eastAsia="Calibri" w:hAnsi="Calibri" w:cs="Times New Roman"/>
    </w:rPr>
  </w:style>
  <w:style w:type="paragraph" w:styleId="Textodebalo">
    <w:name w:val="Balloon Text"/>
    <w:basedOn w:val="Normal"/>
    <w:link w:val="TextodebaloChar"/>
    <w:semiHidden/>
    <w:unhideWhenUsed/>
    <w:rsid w:val="00FC1A95"/>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semiHidden/>
    <w:rsid w:val="00FC1A95"/>
    <w:rPr>
      <w:rFonts w:ascii="Tahoma" w:eastAsia="Calibri" w:hAnsi="Tahoma" w:cs="Times New Roman"/>
      <w:sz w:val="16"/>
      <w:szCs w:val="16"/>
      <w:lang w:val="x-none" w:eastAsia="x-none"/>
    </w:rPr>
  </w:style>
  <w:style w:type="paragraph" w:styleId="Recuodecorpodetexto">
    <w:name w:val="Body Text Indent"/>
    <w:basedOn w:val="Normal"/>
    <w:link w:val="RecuodecorpodetextoChar"/>
    <w:rsid w:val="00FC1A95"/>
    <w:pPr>
      <w:widowControl w:val="0"/>
      <w:spacing w:after="0" w:line="240" w:lineRule="auto"/>
      <w:ind w:left="1701" w:hanging="1701"/>
    </w:pPr>
    <w:rPr>
      <w:rFonts w:ascii="Courier New" w:eastAsia="Times New Roman" w:hAnsi="Courier New"/>
      <w:szCs w:val="20"/>
      <w:lang w:eastAsia="pt-BR"/>
    </w:rPr>
  </w:style>
  <w:style w:type="character" w:customStyle="1" w:styleId="RecuodecorpodetextoChar">
    <w:name w:val="Recuo de corpo de texto Char"/>
    <w:basedOn w:val="Fontepargpadro"/>
    <w:link w:val="Recuodecorpodetexto"/>
    <w:rsid w:val="00FC1A95"/>
    <w:rPr>
      <w:rFonts w:ascii="Courier New" w:eastAsia="Times New Roman" w:hAnsi="Courier New" w:cs="Times New Roman"/>
      <w:szCs w:val="20"/>
      <w:lang w:eastAsia="pt-BR"/>
    </w:rPr>
  </w:style>
  <w:style w:type="paragraph" w:customStyle="1" w:styleId="Corpodetexto31">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rpodetexto">
    <w:name w:val="Body Text"/>
    <w:basedOn w:val="Normal"/>
    <w:link w:val="CorpodetextoChar"/>
    <w:rsid w:val="00FC1A95"/>
    <w:pPr>
      <w:spacing w:after="120"/>
    </w:pPr>
  </w:style>
  <w:style w:type="character" w:customStyle="1" w:styleId="CorpodetextoChar">
    <w:name w:val="Corpo de texto Char"/>
    <w:basedOn w:val="Fontepargpadro"/>
    <w:link w:val="Corpodetexto"/>
    <w:rsid w:val="00FC1A95"/>
    <w:rPr>
      <w:rFonts w:ascii="Calibri" w:eastAsia="Calibri" w:hAnsi="Calibri" w:cs="Times New Roman"/>
    </w:rPr>
  </w:style>
  <w:style w:type="table" w:styleId="Tabelacomgrade">
    <w:name w:val="Table Grid"/>
    <w:basedOn w:val="Tabelanormal"/>
    <w:rsid w:val="00FC1A9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FC1A95"/>
    <w:pPr>
      <w:spacing w:after="0" w:line="240" w:lineRule="auto"/>
      <w:jc w:val="center"/>
    </w:pPr>
    <w:rPr>
      <w:rFonts w:ascii="Times New Roman" w:eastAsia="Times New Roman" w:hAnsi="Times New Roman"/>
      <w:sz w:val="28"/>
      <w:szCs w:val="20"/>
      <w:lang w:eastAsia="pt-BR"/>
    </w:rPr>
  </w:style>
  <w:style w:type="character" w:customStyle="1" w:styleId="TtuloChar">
    <w:name w:val="Título Char"/>
    <w:basedOn w:val="Fontepargpadro"/>
    <w:link w:val="Ttulo"/>
    <w:rsid w:val="00FC1A95"/>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FC1A95"/>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FC1A95"/>
    <w:rPr>
      <w:rFonts w:ascii="Times New Roman" w:eastAsia="Times New Roman" w:hAnsi="Times New Roman" w:cs="Times New Roman"/>
      <w:sz w:val="16"/>
      <w:szCs w:val="16"/>
      <w:lang w:eastAsia="pt-BR"/>
    </w:rPr>
  </w:style>
  <w:style w:type="paragraph" w:styleId="NormalWeb">
    <w:name w:val="Normal (Web)"/>
    <w:basedOn w:val="Normal"/>
    <w:link w:val="NormalWebChar"/>
    <w:rsid w:val="00FC1A95"/>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FC1A95"/>
    <w:rPr>
      <w:rFonts w:ascii="Calibri" w:eastAsia="MS Mincho" w:hAnsi="Calibri" w:cs="Times New Roman"/>
      <w:sz w:val="28"/>
      <w:szCs w:val="24"/>
      <w:lang w:eastAsia="pt-BR"/>
    </w:rPr>
  </w:style>
  <w:style w:type="character" w:styleId="Forte">
    <w:name w:val="Strong"/>
    <w:qFormat/>
    <w:rsid w:val="00FC1A95"/>
    <w:rPr>
      <w:b/>
      <w:bCs/>
    </w:rPr>
  </w:style>
  <w:style w:type="character" w:styleId="Hyperlink">
    <w:name w:val="Hyperlink"/>
    <w:rsid w:val="00FC1A95"/>
    <w:rPr>
      <w:color w:val="0000FF"/>
      <w:u w:val="single"/>
    </w:rPr>
  </w:style>
  <w:style w:type="paragraph" w:customStyle="1" w:styleId="Corpodetexto310">
    <w:name w:val="Corpo de texto 31"/>
    <w:basedOn w:val="Normal"/>
    <w:rsid w:val="00FC1A95"/>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FC1A95"/>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FC1A95"/>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FC1A95"/>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link w:val="Recuodecorpodetexto2Char"/>
    <w:rsid w:val="00FC1A95"/>
    <w:pPr>
      <w:spacing w:after="120" w:line="480" w:lineRule="auto"/>
      <w:ind w:left="283"/>
    </w:pPr>
    <w:rPr>
      <w:rFonts w:ascii="Times New Roman" w:eastAsia="MS Mincho" w:hAnsi="Times New Roman"/>
      <w:sz w:val="28"/>
      <w:szCs w:val="24"/>
      <w:lang w:eastAsia="pt-BR"/>
    </w:rPr>
  </w:style>
  <w:style w:type="character" w:customStyle="1" w:styleId="Recuodecorpodetexto2Char">
    <w:name w:val="Recuo de corpo de texto 2 Char"/>
    <w:basedOn w:val="Fontepargpadro"/>
    <w:link w:val="Recuodecorpodetexto2"/>
    <w:rsid w:val="00FC1A95"/>
    <w:rPr>
      <w:rFonts w:ascii="Times New Roman" w:eastAsia="MS Mincho" w:hAnsi="Times New Roman" w:cs="Times New Roman"/>
      <w:sz w:val="28"/>
      <w:szCs w:val="24"/>
      <w:lang w:eastAsia="pt-BR"/>
    </w:rPr>
  </w:style>
  <w:style w:type="paragraph" w:styleId="Corpodetexto2">
    <w:name w:val="Body Text 2"/>
    <w:basedOn w:val="Normal"/>
    <w:link w:val="Corpodetexto2Char"/>
    <w:rsid w:val="00FC1A95"/>
    <w:pPr>
      <w:spacing w:after="120" w:line="480" w:lineRule="auto"/>
    </w:pPr>
    <w:rPr>
      <w:rFonts w:ascii="Times New Roman" w:eastAsia="MS Mincho" w:hAnsi="Times New Roman"/>
      <w:sz w:val="28"/>
      <w:szCs w:val="24"/>
      <w:lang w:eastAsia="pt-BR"/>
    </w:rPr>
  </w:style>
  <w:style w:type="character" w:customStyle="1" w:styleId="Corpodetexto2Char">
    <w:name w:val="Corpo de texto 2 Char"/>
    <w:basedOn w:val="Fontepargpadro"/>
    <w:link w:val="Corpodetexto2"/>
    <w:rsid w:val="00FC1A95"/>
    <w:rPr>
      <w:rFonts w:ascii="Times New Roman" w:eastAsia="MS Mincho" w:hAnsi="Times New Roman" w:cs="Times New Roman"/>
      <w:sz w:val="28"/>
      <w:szCs w:val="24"/>
      <w:lang w:eastAsia="pt-BR"/>
    </w:rPr>
  </w:style>
  <w:style w:type="paragraph" w:styleId="Textodenotadefim">
    <w:name w:val="endnote text"/>
    <w:basedOn w:val="Normal"/>
    <w:link w:val="TextodenotadefimChar"/>
    <w:uiPriority w:val="99"/>
    <w:semiHidden/>
    <w:unhideWhenUsed/>
    <w:rsid w:val="00FC1A95"/>
    <w:rPr>
      <w:sz w:val="20"/>
      <w:szCs w:val="20"/>
    </w:rPr>
  </w:style>
  <w:style w:type="character" w:customStyle="1" w:styleId="TextodenotadefimChar">
    <w:name w:val="Texto de nota de fim Char"/>
    <w:basedOn w:val="Fontepargpadro"/>
    <w:link w:val="Textodenotadefim"/>
    <w:uiPriority w:val="99"/>
    <w:semiHidden/>
    <w:rsid w:val="00FC1A95"/>
    <w:rPr>
      <w:rFonts w:ascii="Calibri" w:eastAsia="Calibri" w:hAnsi="Calibri" w:cs="Times New Roman"/>
      <w:sz w:val="20"/>
      <w:szCs w:val="20"/>
    </w:rPr>
  </w:style>
  <w:style w:type="character" w:styleId="Refdenotadefim">
    <w:name w:val="endnote reference"/>
    <w:uiPriority w:val="99"/>
    <w:semiHidden/>
    <w:unhideWhenUsed/>
    <w:rsid w:val="00FC1A95"/>
    <w:rPr>
      <w:vertAlign w:val="superscript"/>
    </w:rPr>
  </w:style>
  <w:style w:type="paragraph" w:styleId="Textodenotaderodap">
    <w:name w:val="footnote text"/>
    <w:basedOn w:val="Normal"/>
    <w:link w:val="TextodenotaderodapChar"/>
    <w:uiPriority w:val="99"/>
    <w:semiHidden/>
    <w:unhideWhenUsed/>
    <w:rsid w:val="00FC1A95"/>
    <w:rPr>
      <w:sz w:val="20"/>
      <w:szCs w:val="20"/>
    </w:rPr>
  </w:style>
  <w:style w:type="character" w:customStyle="1" w:styleId="TextodenotaderodapChar">
    <w:name w:val="Texto de nota de rodapé Char"/>
    <w:basedOn w:val="Fontepargpadro"/>
    <w:link w:val="Textodenotaderodap"/>
    <w:uiPriority w:val="99"/>
    <w:semiHidden/>
    <w:rsid w:val="00FC1A95"/>
    <w:rPr>
      <w:rFonts w:ascii="Calibri" w:eastAsia="Calibri" w:hAnsi="Calibri" w:cs="Times New Roman"/>
      <w:sz w:val="20"/>
      <w:szCs w:val="20"/>
    </w:rPr>
  </w:style>
  <w:style w:type="character" w:styleId="Refdenotaderodap">
    <w:name w:val="footnote reference"/>
    <w:uiPriority w:val="99"/>
    <w:semiHidden/>
    <w:unhideWhenUsed/>
    <w:rsid w:val="00FC1A95"/>
    <w:rPr>
      <w:vertAlign w:val="superscript"/>
    </w:rPr>
  </w:style>
  <w:style w:type="paragraph" w:styleId="Corpodetexto3">
    <w:name w:val="Body Text 3"/>
    <w:basedOn w:val="Normal"/>
    <w:link w:val="Corpodetexto3Char"/>
    <w:rsid w:val="00FC1A95"/>
    <w:pPr>
      <w:spacing w:after="120"/>
    </w:pPr>
    <w:rPr>
      <w:sz w:val="16"/>
      <w:szCs w:val="16"/>
    </w:rPr>
  </w:style>
  <w:style w:type="character" w:customStyle="1" w:styleId="Corpodetexto3Char">
    <w:name w:val="Corpo de texto 3 Char"/>
    <w:basedOn w:val="Fontepargpadro"/>
    <w:link w:val="Corpodetexto3"/>
    <w:rsid w:val="00FC1A95"/>
    <w:rPr>
      <w:rFonts w:ascii="Calibri" w:eastAsia="Calibri" w:hAnsi="Calibri" w:cs="Times New Roman"/>
      <w:sz w:val="16"/>
      <w:szCs w:val="16"/>
    </w:rPr>
  </w:style>
  <w:style w:type="paragraph" w:styleId="TextosemFormatao">
    <w:name w:val="Plain Text"/>
    <w:basedOn w:val="Normal"/>
    <w:link w:val="TextosemFormataoChar"/>
    <w:rsid w:val="00FC1A95"/>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FC1A95"/>
    <w:rPr>
      <w:rFonts w:ascii="Courier New" w:eastAsia="Times New Roman" w:hAnsi="Courier New" w:cs="Times New Roman"/>
      <w:sz w:val="20"/>
      <w:szCs w:val="20"/>
      <w:lang w:eastAsia="pt-BR"/>
    </w:rPr>
  </w:style>
  <w:style w:type="character" w:styleId="HiperlinkVisitado">
    <w:name w:val="FollowedHyperlink"/>
    <w:rsid w:val="00FC1A95"/>
    <w:rPr>
      <w:color w:val="800080"/>
      <w:u w:val="single"/>
    </w:rPr>
  </w:style>
  <w:style w:type="character" w:customStyle="1" w:styleId="CharChar4">
    <w:name w:val="Char Char4"/>
    <w:locked/>
    <w:rsid w:val="00FC1A95"/>
    <w:rPr>
      <w:rFonts w:ascii="Tahoma" w:hAnsi="Tahoma" w:cs="Tahoma"/>
      <w:b/>
      <w:bCs/>
      <w:sz w:val="28"/>
      <w:szCs w:val="24"/>
      <w:lang w:val="pt-BR" w:eastAsia="pt-BR" w:bidi="ar-SA"/>
    </w:rPr>
  </w:style>
  <w:style w:type="character" w:customStyle="1" w:styleId="SubttuloChar">
    <w:name w:val="Subtítulo Char"/>
    <w:link w:val="Subttulo"/>
    <w:locked/>
    <w:rsid w:val="00FC1A95"/>
    <w:rPr>
      <w:b/>
      <w:sz w:val="24"/>
      <w:szCs w:val="24"/>
    </w:rPr>
  </w:style>
  <w:style w:type="paragraph" w:styleId="Subttulo">
    <w:name w:val="Subtitle"/>
    <w:basedOn w:val="Normal"/>
    <w:link w:val="SubttuloChar"/>
    <w:qFormat/>
    <w:rsid w:val="00FC1A95"/>
    <w:pPr>
      <w:spacing w:after="0" w:line="240" w:lineRule="auto"/>
      <w:jc w:val="center"/>
    </w:pPr>
    <w:rPr>
      <w:rFonts w:asciiTheme="minorHAnsi" w:eastAsiaTheme="minorHAnsi" w:hAnsiTheme="minorHAnsi" w:cstheme="minorBidi"/>
      <w:b/>
      <w:sz w:val="24"/>
      <w:szCs w:val="24"/>
    </w:rPr>
  </w:style>
  <w:style w:type="character" w:customStyle="1" w:styleId="SubttuloChar1">
    <w:name w:val="Subtítulo Char1"/>
    <w:basedOn w:val="Fontepargpadro"/>
    <w:rsid w:val="00FC1A95"/>
    <w:rPr>
      <w:rFonts w:eastAsiaTheme="minorEastAsia"/>
      <w:color w:val="5A5A5A" w:themeColor="text1" w:themeTint="A5"/>
      <w:spacing w:val="15"/>
    </w:rPr>
  </w:style>
  <w:style w:type="paragraph" w:customStyle="1" w:styleId="Padro">
    <w:name w:val="Padrão"/>
    <w:rsid w:val="00FC1A95"/>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paragraph" w:customStyle="1" w:styleId="Corpodetexto21">
    <w:name w:val="Corpo de texto 21"/>
    <w:basedOn w:val="Normal"/>
    <w:rsid w:val="00FC1A95"/>
    <w:pPr>
      <w:spacing w:after="0" w:line="240" w:lineRule="auto"/>
      <w:jc w:val="both"/>
    </w:pPr>
    <w:rPr>
      <w:rFonts w:ascii="Arial" w:eastAsia="Times New Roman" w:hAnsi="Arial"/>
      <w:sz w:val="28"/>
      <w:szCs w:val="20"/>
      <w:lang w:eastAsia="pt-BR"/>
    </w:rPr>
  </w:style>
  <w:style w:type="paragraph" w:customStyle="1" w:styleId="BodyText21">
    <w:name w:val="Body Text 21"/>
    <w:basedOn w:val="Normal"/>
    <w:rsid w:val="00FC1A95"/>
    <w:pPr>
      <w:widowControl w:val="0"/>
      <w:suppressAutoHyphens/>
      <w:spacing w:after="0" w:line="240" w:lineRule="auto"/>
      <w:jc w:val="center"/>
    </w:pPr>
    <w:rPr>
      <w:rFonts w:ascii="Arial" w:eastAsia="Times New Roman" w:hAnsi="Arial"/>
      <w:b/>
      <w:sz w:val="28"/>
      <w:szCs w:val="20"/>
      <w:lang w:eastAsia="pt-BR"/>
    </w:rPr>
  </w:style>
  <w:style w:type="paragraph" w:customStyle="1" w:styleId="titulo">
    <w:name w:val="titulo"/>
    <w:basedOn w:val="Normal"/>
    <w:rsid w:val="00FC1A95"/>
    <w:pPr>
      <w:spacing w:before="100" w:beforeAutospacing="1" w:after="100" w:afterAutospacing="1" w:line="240" w:lineRule="auto"/>
    </w:pPr>
    <w:rPr>
      <w:rFonts w:ascii="Verdana" w:eastAsia="Times New Roman" w:hAnsi="Verdana"/>
      <w:b/>
      <w:bCs/>
      <w:color w:val="535353"/>
      <w:sz w:val="20"/>
      <w:szCs w:val="20"/>
      <w:lang w:eastAsia="pt-BR"/>
    </w:rPr>
  </w:style>
  <w:style w:type="paragraph" w:customStyle="1" w:styleId="PADRAO">
    <w:name w:val="PADRAO"/>
    <w:basedOn w:val="Normal"/>
    <w:rsid w:val="00FC1A95"/>
    <w:pPr>
      <w:spacing w:after="0" w:line="240" w:lineRule="auto"/>
      <w:jc w:val="both"/>
    </w:pPr>
    <w:rPr>
      <w:rFonts w:ascii="Tms Rmn" w:eastAsia="Times New Roman" w:hAnsi="Tms Rmn"/>
      <w:sz w:val="24"/>
      <w:szCs w:val="20"/>
      <w:lang w:eastAsia="pt-BR"/>
    </w:rPr>
  </w:style>
  <w:style w:type="paragraph" w:customStyle="1" w:styleId="Normal1">
    <w:name w:val="Normal1"/>
    <w:rsid w:val="00FC1A95"/>
    <w:pPr>
      <w:widowControl w:val="0"/>
      <w:tabs>
        <w:tab w:val="left" w:pos="536"/>
        <w:tab w:val="left" w:pos="2270"/>
        <w:tab w:val="left" w:pos="4294"/>
      </w:tabs>
      <w:snapToGrid w:val="0"/>
      <w:spacing w:after="0" w:line="240" w:lineRule="auto"/>
      <w:jc w:val="both"/>
    </w:pPr>
    <w:rPr>
      <w:rFonts w:ascii="Times New Roman" w:eastAsia="Times New Roman" w:hAnsi="Times New Roman" w:cs="Times New Roman"/>
      <w:color w:val="000000"/>
      <w:sz w:val="24"/>
      <w:szCs w:val="20"/>
      <w:lang w:eastAsia="pt-BR"/>
    </w:rPr>
  </w:style>
  <w:style w:type="paragraph" w:customStyle="1" w:styleId="Estilo1">
    <w:name w:val="Estilo1"/>
    <w:basedOn w:val="Normal"/>
    <w:rsid w:val="00FC1A95"/>
    <w:pPr>
      <w:spacing w:after="120" w:line="360" w:lineRule="auto"/>
      <w:ind w:left="567"/>
      <w:jc w:val="both"/>
    </w:pPr>
    <w:rPr>
      <w:rFonts w:ascii="Times New Roman" w:eastAsia="Times New Roman" w:hAnsi="Times New Roman"/>
      <w:sz w:val="20"/>
      <w:szCs w:val="20"/>
      <w:lang w:eastAsia="pt-BR"/>
    </w:rPr>
  </w:style>
  <w:style w:type="paragraph" w:customStyle="1" w:styleId="A101675">
    <w:name w:val="_A101675"/>
    <w:basedOn w:val="Normal"/>
    <w:rsid w:val="00FC1A95"/>
    <w:pPr>
      <w:spacing w:after="0" w:line="240" w:lineRule="auto"/>
      <w:ind w:left="2160" w:firstLine="1296"/>
      <w:jc w:val="both"/>
    </w:pPr>
    <w:rPr>
      <w:rFonts w:ascii="Tms Rmn" w:eastAsia="Times New Roman" w:hAnsi="Tms Rmn"/>
      <w:sz w:val="24"/>
      <w:szCs w:val="20"/>
      <w:lang w:eastAsia="pt-BR"/>
    </w:rPr>
  </w:style>
  <w:style w:type="paragraph" w:customStyle="1" w:styleId="Default">
    <w:name w:val="Default"/>
    <w:rsid w:val="00FC1A9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pelle">
    <w:name w:val="spelle"/>
    <w:rsid w:val="00FC1A95"/>
  </w:style>
  <w:style w:type="character" w:customStyle="1" w:styleId="grame">
    <w:name w:val="grame"/>
    <w:rsid w:val="00FC1A95"/>
  </w:style>
  <w:style w:type="character" w:customStyle="1" w:styleId="fontedados">
    <w:name w:val="fontedados"/>
    <w:rsid w:val="00FC1A95"/>
  </w:style>
  <w:style w:type="character" w:customStyle="1" w:styleId="CharChar5">
    <w:name w:val="Char Char5"/>
    <w:rsid w:val="00FC1A95"/>
    <w:rPr>
      <w:lang w:val="pt-BR" w:eastAsia="pt-BR" w:bidi="ar-SA"/>
    </w:rPr>
  </w:style>
  <w:style w:type="character" w:customStyle="1" w:styleId="CharChar6">
    <w:name w:val="Char Char6"/>
    <w:rsid w:val="00FC1A95"/>
    <w:rPr>
      <w:lang w:val="pt-BR" w:eastAsia="pt-BR" w:bidi="ar-SA"/>
    </w:rPr>
  </w:style>
  <w:style w:type="character" w:customStyle="1" w:styleId="CharChar7">
    <w:name w:val="Char Char7"/>
    <w:rsid w:val="00FC1A95"/>
    <w:rPr>
      <w:rFonts w:ascii="Arial" w:hAnsi="Arial"/>
      <w:lang w:val="pt-BR" w:eastAsia="pt-BR" w:bidi="ar-SA"/>
    </w:rPr>
  </w:style>
  <w:style w:type="character" w:customStyle="1" w:styleId="normalstyle43">
    <w:name w:val="normal style43"/>
    <w:rsid w:val="00FC1A95"/>
  </w:style>
  <w:style w:type="paragraph" w:customStyle="1" w:styleId="EstiloCourierNew8ptNegritoPretoCentralizado">
    <w:name w:val="Estilo Courier New 8 pt Negrito Preto Centralizado"/>
    <w:basedOn w:val="Normal"/>
    <w:rsid w:val="00FC1A95"/>
    <w:pPr>
      <w:spacing w:after="0" w:line="240" w:lineRule="auto"/>
      <w:jc w:val="center"/>
    </w:pPr>
    <w:rPr>
      <w:rFonts w:ascii="Courier New" w:eastAsia="Times New Roman" w:hAnsi="Courier New"/>
      <w:b/>
      <w:bCs/>
      <w:color w:val="000000"/>
      <w:sz w:val="16"/>
      <w:szCs w:val="20"/>
    </w:rPr>
  </w:style>
  <w:style w:type="paragraph" w:styleId="PargrafodaLista">
    <w:name w:val="List Paragraph"/>
    <w:basedOn w:val="Normal"/>
    <w:qFormat/>
    <w:rsid w:val="00FC1A95"/>
    <w:pPr>
      <w:ind w:left="720"/>
      <w:contextualSpacing/>
    </w:pPr>
  </w:style>
  <w:style w:type="paragraph" w:customStyle="1" w:styleId="xl63">
    <w:name w:val="xl63"/>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4">
    <w:name w:val="xl6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6">
    <w:name w:val="xl6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67">
    <w:name w:val="xl6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8">
    <w:name w:val="xl6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69">
    <w:name w:val="xl6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1">
    <w:name w:val="xl7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2">
    <w:name w:val="xl7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3">
    <w:name w:val="xl73"/>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4">
    <w:name w:val="xl7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75">
    <w:name w:val="xl75"/>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7">
    <w:name w:val="xl7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8">
    <w:name w:val="xl78"/>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FC1A95"/>
    <w:pPr>
      <w:spacing w:before="100" w:beforeAutospacing="1" w:after="100" w:afterAutospacing="1" w:line="240" w:lineRule="auto"/>
      <w:textAlignment w:val="center"/>
    </w:pPr>
    <w:rPr>
      <w:rFonts w:ascii="Arial" w:eastAsia="Times New Roman" w:hAnsi="Arial" w:cs="Arial"/>
      <w:color w:val="FF0000"/>
      <w:sz w:val="24"/>
      <w:szCs w:val="24"/>
      <w:lang w:eastAsia="pt-BR"/>
    </w:rPr>
  </w:style>
  <w:style w:type="paragraph" w:customStyle="1" w:styleId="xl80">
    <w:name w:val="xl80"/>
    <w:basedOn w:val="Normal"/>
    <w:rsid w:val="00FC1A95"/>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81">
    <w:name w:val="xl8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82">
    <w:name w:val="xl82"/>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3">
    <w:name w:val="xl83"/>
    <w:basedOn w:val="Normal"/>
    <w:rsid w:val="00FC1A95"/>
    <w:pP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84">
    <w:name w:val="xl84"/>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5">
    <w:name w:val="xl85"/>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6">
    <w:name w:val="xl86"/>
    <w:basedOn w:val="Normal"/>
    <w:rsid w:val="00FC1A9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7">
    <w:name w:val="xl87"/>
    <w:basedOn w:val="Normal"/>
    <w:rsid w:val="00FC1A9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88">
    <w:name w:val="xl88"/>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9">
    <w:name w:val="xl89"/>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0">
    <w:name w:val="xl90"/>
    <w:basedOn w:val="Normal"/>
    <w:rsid w:val="00FC1A95"/>
    <w:pP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91">
    <w:name w:val="xl91"/>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2">
    <w:name w:val="xl9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93">
    <w:name w:val="xl93"/>
    <w:basedOn w:val="Normal"/>
    <w:rsid w:val="00FC1A95"/>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94">
    <w:name w:val="xl94"/>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pt-BR"/>
    </w:rPr>
  </w:style>
  <w:style w:type="paragraph" w:customStyle="1" w:styleId="xl95">
    <w:name w:val="xl95"/>
    <w:basedOn w:val="Normal"/>
    <w:rsid w:val="00FC1A95"/>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6">
    <w:name w:val="xl96"/>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97">
    <w:name w:val="xl97"/>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pt-BR"/>
    </w:rPr>
  </w:style>
  <w:style w:type="paragraph" w:customStyle="1" w:styleId="xl98">
    <w:name w:val="xl98"/>
    <w:basedOn w:val="Normal"/>
    <w:rsid w:val="00FC1A95"/>
    <w:pPr>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99">
    <w:name w:val="xl99"/>
    <w:basedOn w:val="Normal"/>
    <w:rsid w:val="00FC1A95"/>
    <w:pPr>
      <w:spacing w:before="100" w:beforeAutospacing="1" w:after="100" w:afterAutospacing="1" w:line="240" w:lineRule="auto"/>
      <w:textAlignment w:val="center"/>
    </w:pPr>
    <w:rPr>
      <w:rFonts w:ascii="Arial" w:eastAsia="Times New Roman" w:hAnsi="Arial" w:cs="Arial"/>
      <w:sz w:val="24"/>
      <w:szCs w:val="24"/>
      <w:u w:val="single"/>
      <w:lang w:eastAsia="pt-BR"/>
    </w:rPr>
  </w:style>
  <w:style w:type="paragraph" w:customStyle="1" w:styleId="xl100">
    <w:name w:val="xl100"/>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1">
    <w:name w:val="xl101"/>
    <w:basedOn w:val="Normal"/>
    <w:rsid w:val="00FC1A95"/>
    <w:pPr>
      <w:spacing w:before="100" w:beforeAutospacing="1" w:after="100" w:afterAutospacing="1" w:line="240" w:lineRule="auto"/>
      <w:jc w:val="center"/>
      <w:textAlignment w:val="center"/>
    </w:pPr>
    <w:rPr>
      <w:rFonts w:ascii="Arial" w:eastAsia="Times New Roman" w:hAnsi="Arial" w:cs="Arial"/>
      <w:b/>
      <w:bCs/>
      <w:sz w:val="24"/>
      <w:szCs w:val="24"/>
      <w:u w:val="single"/>
      <w:lang w:eastAsia="pt-BR"/>
    </w:rPr>
  </w:style>
  <w:style w:type="paragraph" w:customStyle="1" w:styleId="xl102">
    <w:name w:val="xl102"/>
    <w:basedOn w:val="Normal"/>
    <w:rsid w:val="00FC1A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103">
    <w:name w:val="xl103"/>
    <w:basedOn w:val="Normal"/>
    <w:rsid w:val="00FC1A95"/>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pt-BR"/>
    </w:rPr>
  </w:style>
  <w:style w:type="paragraph" w:styleId="SemEspaamento">
    <w:name w:val="No Spacing"/>
    <w:qFormat/>
    <w:rsid w:val="00FC1A95"/>
    <w:pPr>
      <w:spacing w:after="0" w:line="240" w:lineRule="auto"/>
    </w:pPr>
    <w:rPr>
      <w:rFonts w:ascii="Calibri" w:eastAsia="Calibri" w:hAnsi="Calibri" w:cs="Times New Roman"/>
    </w:rPr>
  </w:style>
  <w:style w:type="character" w:customStyle="1" w:styleId="textogeral2">
    <w:name w:val="texto_geral2"/>
    <w:rsid w:val="00FC1A95"/>
    <w:rPr>
      <w:sz w:val="18"/>
      <w:szCs w:val="18"/>
    </w:rPr>
  </w:style>
  <w:style w:type="paragraph" w:customStyle="1" w:styleId="paragraph">
    <w:name w:val="paragraph"/>
    <w:basedOn w:val="Normal"/>
    <w:rsid w:val="00FC1A9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FC1A95"/>
  </w:style>
  <w:style w:type="character" w:customStyle="1" w:styleId="normaltextrun">
    <w:name w:val="normaltextrun"/>
    <w:rsid w:val="00FC1A95"/>
  </w:style>
  <w:style w:type="character" w:customStyle="1" w:styleId="spellingerror">
    <w:name w:val="spellingerror"/>
    <w:rsid w:val="00FC1A95"/>
  </w:style>
  <w:style w:type="character" w:customStyle="1" w:styleId="eop">
    <w:name w:val="eop"/>
    <w:rsid w:val="00FC1A95"/>
  </w:style>
  <w:style w:type="paragraph" w:customStyle="1" w:styleId="WW-Padro">
    <w:name w:val="WW-Padrão"/>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FC1A95"/>
    <w:pPr>
      <w:suppressAutoHyphens/>
      <w:spacing w:after="0" w:line="240" w:lineRule="auto"/>
      <w:jc w:val="both"/>
    </w:pPr>
    <w:rPr>
      <w:rFonts w:ascii="Arial" w:eastAsia="Times New Roman" w:hAnsi="Arial"/>
      <w:sz w:val="24"/>
      <w:szCs w:val="20"/>
      <w:lang w:eastAsia="ar-SA"/>
    </w:rPr>
  </w:style>
  <w:style w:type="paragraph" w:customStyle="1" w:styleId="WW-Padro1">
    <w:name w:val="WW-Padrão1"/>
    <w:rsid w:val="00FC1A95"/>
    <w:pPr>
      <w:suppressAutoHyphens/>
      <w:spacing w:after="0" w:line="240" w:lineRule="auto"/>
    </w:pPr>
    <w:rPr>
      <w:rFonts w:ascii="Times New Roman" w:eastAsia="Times New Roman" w:hAnsi="Times New Roman" w:cs="Times New Roman"/>
      <w:sz w:val="24"/>
      <w:szCs w:val="20"/>
      <w:lang w:eastAsia="ar-SA"/>
    </w:rPr>
  </w:style>
  <w:style w:type="paragraph" w:customStyle="1" w:styleId="font5">
    <w:name w:val="font5"/>
    <w:basedOn w:val="Normal"/>
    <w:rsid w:val="00FC1A95"/>
    <w:pPr>
      <w:suppressAutoHyphens/>
      <w:spacing w:before="100" w:after="100" w:line="240" w:lineRule="auto"/>
    </w:pPr>
    <w:rPr>
      <w:rFonts w:ascii="Arial" w:eastAsia="Arial Unicode MS" w:hAnsi="Arial" w:cs="Arial"/>
      <w:sz w:val="20"/>
      <w:szCs w:val="20"/>
      <w:lang w:eastAsia="ar-SA"/>
    </w:rPr>
  </w:style>
  <w:style w:type="paragraph" w:customStyle="1" w:styleId="NormalRony">
    <w:name w:val="Normal Rony"/>
    <w:basedOn w:val="Normal"/>
    <w:rsid w:val="00FC1A95"/>
    <w:pPr>
      <w:suppressAutoHyphens/>
      <w:spacing w:after="80" w:line="240" w:lineRule="auto"/>
      <w:jc w:val="both"/>
    </w:pPr>
    <w:rPr>
      <w:rFonts w:ascii="Arial" w:eastAsia="Times New Roman" w:hAnsi="Arial"/>
      <w:szCs w:val="20"/>
      <w:lang w:eastAsia="ar-SA"/>
    </w:rPr>
  </w:style>
  <w:style w:type="paragraph" w:customStyle="1" w:styleId="FR4">
    <w:name w:val="FR4"/>
    <w:rsid w:val="00FC1A95"/>
    <w:pPr>
      <w:widowControl w:val="0"/>
      <w:snapToGrid w:val="0"/>
      <w:spacing w:before="120" w:after="0" w:line="240" w:lineRule="auto"/>
    </w:pPr>
    <w:rPr>
      <w:rFonts w:ascii="Arial" w:eastAsia="Times New Roman" w:hAnsi="Arial" w:cs="Times New Roman"/>
      <w:sz w:val="24"/>
      <w:szCs w:val="20"/>
      <w:lang w:val="pt-PT" w:eastAsia="pt-BR"/>
    </w:rPr>
  </w:style>
  <w:style w:type="paragraph" w:customStyle="1" w:styleId="p0">
    <w:name w:val="p0"/>
    <w:basedOn w:val="Normal"/>
    <w:rsid w:val="00FC1A95"/>
    <w:pPr>
      <w:widowControl w:val="0"/>
      <w:tabs>
        <w:tab w:val="left" w:pos="720"/>
      </w:tabs>
      <w:snapToGrid w:val="0"/>
      <w:spacing w:after="0" w:line="240" w:lineRule="atLeast"/>
      <w:jc w:val="both"/>
    </w:pPr>
    <w:rPr>
      <w:rFonts w:ascii="Times New Roman" w:eastAsia="Times New Roman" w:hAnsi="Times New Roman"/>
      <w:sz w:val="24"/>
      <w:szCs w:val="20"/>
      <w:lang w:eastAsia="pt-BR"/>
    </w:rPr>
  </w:style>
  <w:style w:type="paragraph" w:customStyle="1" w:styleId="p33">
    <w:name w:val="p33"/>
    <w:basedOn w:val="Normal"/>
    <w:rsid w:val="00FC1A95"/>
    <w:pPr>
      <w:widowControl w:val="0"/>
      <w:snapToGrid w:val="0"/>
      <w:spacing w:after="0" w:line="260" w:lineRule="atLeast"/>
    </w:pPr>
    <w:rPr>
      <w:rFonts w:ascii="Times New Roman" w:eastAsia="Times New Roman" w:hAnsi="Times New Roman"/>
      <w:sz w:val="24"/>
      <w:szCs w:val="20"/>
      <w:lang w:eastAsia="pt-BR"/>
    </w:rPr>
  </w:style>
  <w:style w:type="paragraph" w:customStyle="1" w:styleId="p6">
    <w:name w:val="p6"/>
    <w:basedOn w:val="Normal"/>
    <w:rsid w:val="00FC1A95"/>
    <w:pPr>
      <w:widowControl w:val="0"/>
      <w:tabs>
        <w:tab w:val="left" w:pos="4400"/>
      </w:tabs>
      <w:snapToGrid w:val="0"/>
      <w:spacing w:after="0" w:line="240" w:lineRule="atLeast"/>
      <w:ind w:left="2960"/>
      <w:jc w:val="both"/>
    </w:pPr>
    <w:rPr>
      <w:rFonts w:ascii="Times New Roman" w:eastAsia="Times New Roman" w:hAnsi="Times New Roman"/>
      <w:sz w:val="24"/>
      <w:szCs w:val="20"/>
      <w:lang w:eastAsia="pt-BR"/>
    </w:rPr>
  </w:style>
  <w:style w:type="character" w:customStyle="1" w:styleId="Corpodetexto2Char1">
    <w:name w:val="Corpo de texto 2 Char1"/>
    <w:semiHidden/>
    <w:locked/>
    <w:rsid w:val="00FC1A95"/>
    <w:rPr>
      <w:sz w:val="28"/>
      <w:szCs w:val="24"/>
    </w:rPr>
  </w:style>
  <w:style w:type="character" w:customStyle="1" w:styleId="Recuodecorpodetexto2Char1">
    <w:name w:val="Recuo de corpo de texto 2 Char1"/>
    <w:semiHidden/>
    <w:locked/>
    <w:rsid w:val="00FC1A95"/>
    <w:rPr>
      <w:sz w:val="28"/>
      <w:szCs w:val="24"/>
    </w:rPr>
  </w:style>
  <w:style w:type="character" w:customStyle="1" w:styleId="Recuodecorpodetexto3Char1">
    <w:name w:val="Recuo de corpo de texto 3 Char1"/>
    <w:semiHidden/>
    <w:locked/>
    <w:rsid w:val="00FC1A95"/>
    <w:rPr>
      <w:sz w:val="16"/>
      <w:szCs w:val="16"/>
    </w:rPr>
  </w:style>
  <w:style w:type="character" w:customStyle="1" w:styleId="CharChar23">
    <w:name w:val="Char Char23"/>
    <w:locked/>
    <w:rsid w:val="00FC1A95"/>
    <w:rPr>
      <w:rFonts w:ascii="Arial" w:eastAsia="Calibri" w:hAnsi="Arial" w:cs="Arial" w:hint="default"/>
      <w:b/>
      <w:bCs/>
      <w:kern w:val="32"/>
      <w:sz w:val="32"/>
      <w:szCs w:val="32"/>
      <w:lang w:val="pt-BR" w:eastAsia="en-US" w:bidi="ar-SA"/>
    </w:rPr>
  </w:style>
  <w:style w:type="character" w:customStyle="1" w:styleId="CharChar22">
    <w:name w:val="Char Char22"/>
    <w:locked/>
    <w:rsid w:val="00FC1A95"/>
    <w:rPr>
      <w:rFonts w:ascii="Arial" w:hAnsi="Arial" w:cs="Arial" w:hint="default"/>
      <w:b/>
      <w:bCs/>
      <w:i/>
      <w:iCs/>
      <w:sz w:val="28"/>
      <w:szCs w:val="28"/>
      <w:lang w:val="pt-BR" w:eastAsia="pt-BR" w:bidi="ar-SA"/>
    </w:rPr>
  </w:style>
  <w:style w:type="character" w:customStyle="1" w:styleId="CharChar21">
    <w:name w:val="Char Char21"/>
    <w:locked/>
    <w:rsid w:val="00FC1A95"/>
    <w:rPr>
      <w:rFonts w:ascii="Arial" w:hAnsi="Arial" w:cs="Arial" w:hint="default"/>
      <w:b/>
      <w:bCs/>
      <w:sz w:val="26"/>
      <w:szCs w:val="26"/>
      <w:lang w:val="pt-BR" w:eastAsia="pt-BR" w:bidi="ar-SA"/>
    </w:rPr>
  </w:style>
  <w:style w:type="character" w:customStyle="1" w:styleId="CharChar20">
    <w:name w:val="Char Char20"/>
    <w:locked/>
    <w:rsid w:val="00FC1A95"/>
    <w:rPr>
      <w:rFonts w:ascii="Arial" w:eastAsia="Calibri" w:hAnsi="Arial" w:cs="Arial" w:hint="default"/>
      <w:b/>
      <w:bCs/>
      <w:kern w:val="32"/>
      <w:sz w:val="32"/>
      <w:szCs w:val="32"/>
      <w:lang w:val="pt-BR" w:eastAsia="en-US" w:bidi="ar-SA"/>
    </w:rPr>
  </w:style>
  <w:style w:type="character" w:customStyle="1" w:styleId="CharChar19">
    <w:name w:val="Char Char19"/>
    <w:locked/>
    <w:rsid w:val="00FC1A95"/>
    <w:rPr>
      <w:rFonts w:ascii="Arial" w:hAnsi="Arial" w:cs="Arial" w:hint="default"/>
      <w:b/>
      <w:bCs/>
      <w:i/>
      <w:iCs/>
      <w:sz w:val="28"/>
      <w:szCs w:val="28"/>
      <w:lang w:val="pt-BR" w:eastAsia="pt-BR" w:bidi="ar-SA"/>
    </w:rPr>
  </w:style>
  <w:style w:type="character" w:customStyle="1" w:styleId="CharChar18">
    <w:name w:val="Char Char18"/>
    <w:locked/>
    <w:rsid w:val="00FC1A95"/>
    <w:rPr>
      <w:rFonts w:ascii="Arial" w:hAnsi="Arial" w:cs="Arial" w:hint="default"/>
      <w:b/>
      <w:bCs/>
      <w:sz w:val="26"/>
      <w:szCs w:val="26"/>
      <w:lang w:val="pt-BR" w:eastAsia="pt-BR" w:bidi="ar-SA"/>
    </w:rPr>
  </w:style>
  <w:style w:type="character" w:customStyle="1" w:styleId="CharChar17">
    <w:name w:val="Char Char17"/>
    <w:locked/>
    <w:rsid w:val="00FC1A95"/>
    <w:rPr>
      <w:b/>
      <w:bCs/>
      <w:sz w:val="28"/>
      <w:szCs w:val="28"/>
      <w:lang w:val="pt-BR" w:eastAsia="pt-BR" w:bidi="ar-SA"/>
    </w:rPr>
  </w:style>
  <w:style w:type="character" w:customStyle="1" w:styleId="CharChar16">
    <w:name w:val="Char Char16"/>
    <w:locked/>
    <w:rsid w:val="00FC1A95"/>
    <w:rPr>
      <w:b/>
      <w:bCs/>
      <w:i/>
      <w:iCs/>
      <w:sz w:val="26"/>
      <w:szCs w:val="26"/>
      <w:lang w:val="pt-BR" w:eastAsia="pt-BR" w:bidi="ar-SA"/>
    </w:rPr>
  </w:style>
  <w:style w:type="character" w:customStyle="1" w:styleId="CharChar15">
    <w:name w:val="Char Char15"/>
    <w:locked/>
    <w:rsid w:val="00FC1A95"/>
    <w:rPr>
      <w:b/>
      <w:bCs/>
      <w:sz w:val="22"/>
      <w:szCs w:val="22"/>
      <w:lang w:val="pt-BR" w:eastAsia="pt-BR" w:bidi="ar-SA"/>
    </w:rPr>
  </w:style>
  <w:style w:type="character" w:customStyle="1" w:styleId="CharChar11">
    <w:name w:val="Char Char11"/>
    <w:rsid w:val="00FC1A95"/>
    <w:rPr>
      <w:rFonts w:ascii="Tahoma" w:hAnsi="Tahoma" w:cs="Tahoma" w:hint="default"/>
      <w:b/>
      <w:bCs/>
      <w:sz w:val="28"/>
      <w:szCs w:val="24"/>
      <w:lang w:val="pt-BR" w:eastAsia="pt-BR" w:bidi="ar-SA"/>
    </w:rPr>
  </w:style>
  <w:style w:type="character" w:customStyle="1" w:styleId="CharChar10">
    <w:name w:val="Char Char10"/>
    <w:locked/>
    <w:rsid w:val="00FC1A95"/>
    <w:rPr>
      <w:lang w:val="pt-BR" w:eastAsia="pt-BR" w:bidi="ar-SA"/>
    </w:rPr>
  </w:style>
  <w:style w:type="character" w:customStyle="1" w:styleId="CharChar9">
    <w:name w:val="Char Char9"/>
    <w:locked/>
    <w:rsid w:val="00FC1A95"/>
    <w:rPr>
      <w:rFonts w:ascii="Arial" w:hAnsi="Arial" w:cs="Arial" w:hint="default"/>
      <w:lang w:val="pt-BR" w:eastAsia="pt-BR" w:bidi="ar-SA"/>
    </w:rPr>
  </w:style>
  <w:style w:type="character" w:customStyle="1" w:styleId="CharChar8">
    <w:name w:val="Char Char8"/>
    <w:locked/>
    <w:rsid w:val="00FC1A95"/>
    <w:rPr>
      <w:rFonts w:ascii="Courier New" w:hAnsi="Courier New" w:cs="Courier New" w:hint="default"/>
      <w:lang w:val="pt-BR" w:eastAsia="pt-BR" w:bidi="ar-SA"/>
    </w:rPr>
  </w:style>
  <w:style w:type="character" w:customStyle="1" w:styleId="CharChar3">
    <w:name w:val="Char Char3"/>
    <w:locked/>
    <w:rsid w:val="00FC1A95"/>
    <w:rPr>
      <w:sz w:val="16"/>
      <w:szCs w:val="16"/>
      <w:lang w:val="pt-BR" w:eastAsia="pt-BR" w:bidi="ar-SA"/>
    </w:rPr>
  </w:style>
  <w:style w:type="character" w:customStyle="1" w:styleId="CharChar25">
    <w:name w:val="Char Char25"/>
    <w:rsid w:val="00FC1A95"/>
    <w:rPr>
      <w:rFonts w:ascii="Tahoma" w:hAnsi="Tahoma" w:cs="Tahoma" w:hint="default"/>
      <w:b/>
      <w:bCs/>
      <w:sz w:val="28"/>
      <w:szCs w:val="24"/>
      <w:lang w:val="pt-BR" w:eastAsia="pt-BR" w:bidi="ar-SA"/>
    </w:rPr>
  </w:style>
  <w:style w:type="character" w:customStyle="1" w:styleId="CharChar14">
    <w:name w:val="Char Char14"/>
    <w:locked/>
    <w:rsid w:val="00FC1A95"/>
    <w:rPr>
      <w:rFonts w:ascii="Calibri" w:eastAsia="Calibri" w:hAnsi="Calibri" w:hint="default"/>
      <w:sz w:val="24"/>
      <w:szCs w:val="24"/>
      <w:lang w:val="pt-BR" w:eastAsia="en-US" w:bidi="ar-SA"/>
    </w:rPr>
  </w:style>
  <w:style w:type="character" w:customStyle="1" w:styleId="CharChar13">
    <w:name w:val="Char Char13"/>
    <w:locked/>
    <w:rsid w:val="00FC1A95"/>
    <w:rPr>
      <w:rFonts w:ascii="Calibri" w:eastAsia="Calibri" w:hAnsi="Calibri" w:hint="default"/>
      <w:i/>
      <w:iCs/>
      <w:sz w:val="24"/>
      <w:szCs w:val="24"/>
      <w:lang w:val="pt-BR" w:eastAsia="en-US" w:bidi="ar-SA"/>
    </w:rPr>
  </w:style>
  <w:style w:type="character" w:customStyle="1" w:styleId="CharChar12">
    <w:name w:val="Char Char12"/>
    <w:locked/>
    <w:rsid w:val="00FC1A95"/>
    <w:rPr>
      <w:rFonts w:ascii="Arial" w:hAnsi="Arial" w:cs="Arial" w:hint="default"/>
      <w:sz w:val="22"/>
      <w:szCs w:val="22"/>
      <w:lang w:val="pt-BR" w:eastAsia="pt-BR" w:bidi="ar-SA"/>
    </w:rPr>
  </w:style>
  <w:style w:type="character" w:styleId="Refdecomentrio">
    <w:name w:val="annotation reference"/>
    <w:uiPriority w:val="99"/>
    <w:semiHidden/>
    <w:unhideWhenUsed/>
    <w:rsid w:val="00FC1A95"/>
    <w:rPr>
      <w:sz w:val="16"/>
      <w:szCs w:val="16"/>
    </w:rPr>
  </w:style>
  <w:style w:type="paragraph" w:styleId="Textodecomentrio">
    <w:name w:val="annotation text"/>
    <w:basedOn w:val="Normal"/>
    <w:link w:val="TextodecomentrioChar"/>
    <w:uiPriority w:val="99"/>
    <w:semiHidden/>
    <w:unhideWhenUsed/>
    <w:rsid w:val="00FC1A9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1A9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C1A95"/>
    <w:rPr>
      <w:b/>
      <w:bCs/>
    </w:rPr>
  </w:style>
  <w:style w:type="character" w:customStyle="1" w:styleId="AssuntodocomentrioChar">
    <w:name w:val="Assunto do comentário Char"/>
    <w:basedOn w:val="TextodecomentrioChar"/>
    <w:link w:val="Assuntodocomentrio"/>
    <w:uiPriority w:val="99"/>
    <w:semiHidden/>
    <w:rsid w:val="00FC1A9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B44E-3C9F-46B1-9D97-9CC20417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3151</Words>
  <Characters>17016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dc:creator>
  <cp:lastModifiedBy>Cais</cp:lastModifiedBy>
  <cp:revision>15</cp:revision>
  <dcterms:created xsi:type="dcterms:W3CDTF">2019-05-23T14:38:00Z</dcterms:created>
  <dcterms:modified xsi:type="dcterms:W3CDTF">2019-06-06T18:57:00Z</dcterms:modified>
</cp:coreProperties>
</file>