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AFF8" w14:textId="3DC62B0E" w:rsidR="00F9459E" w:rsidRPr="0004370C" w:rsidRDefault="003F39F9" w:rsidP="00F9459E">
      <w:pPr>
        <w:spacing w:after="120"/>
        <w:jc w:val="center"/>
        <w:rPr>
          <w:rFonts w:ascii="Arial" w:hAnsi="Arial" w:cs="Arial"/>
          <w:b/>
        </w:rPr>
      </w:pPr>
      <w:bookmarkStart w:id="0" w:name="_GoBack"/>
      <w:bookmarkEnd w:id="0"/>
      <w:r w:rsidRPr="0004370C">
        <w:rPr>
          <w:rFonts w:ascii="Arial" w:hAnsi="Arial" w:cs="Arial"/>
          <w:b/>
        </w:rPr>
        <w:t>CONTRATO Nº 078</w:t>
      </w:r>
      <w:r w:rsidR="00F9459E" w:rsidRPr="0004370C">
        <w:rPr>
          <w:rFonts w:ascii="Arial" w:hAnsi="Arial" w:cs="Arial"/>
          <w:b/>
        </w:rPr>
        <w:t>/2019</w:t>
      </w:r>
    </w:p>
    <w:p w14:paraId="74C37058" w14:textId="77777777" w:rsidR="00F9459E" w:rsidRPr="0004370C" w:rsidRDefault="002F28CC" w:rsidP="00F9459E">
      <w:pPr>
        <w:pStyle w:val="Padro"/>
        <w:spacing w:line="276" w:lineRule="auto"/>
        <w:jc w:val="center"/>
        <w:rPr>
          <w:rFonts w:ascii="Arial" w:hAnsi="Arial" w:cs="Arial"/>
          <w:b/>
          <w:bCs/>
          <w:sz w:val="22"/>
          <w:szCs w:val="22"/>
        </w:rPr>
      </w:pPr>
      <w:r w:rsidRPr="0004370C">
        <w:rPr>
          <w:rFonts w:ascii="Arial" w:hAnsi="Arial" w:cs="Arial"/>
          <w:b/>
          <w:bCs/>
          <w:sz w:val="22"/>
          <w:szCs w:val="22"/>
        </w:rPr>
        <w:t>PROCESSO N° 056</w:t>
      </w:r>
      <w:r w:rsidR="00F9459E" w:rsidRPr="0004370C">
        <w:rPr>
          <w:rFonts w:ascii="Arial" w:hAnsi="Arial" w:cs="Arial"/>
          <w:b/>
          <w:bCs/>
          <w:sz w:val="22"/>
          <w:szCs w:val="22"/>
        </w:rPr>
        <w:t>/2019</w:t>
      </w:r>
    </w:p>
    <w:p w14:paraId="08B9C31A" w14:textId="77777777" w:rsidR="00F9459E" w:rsidRPr="0004370C" w:rsidRDefault="002F28CC" w:rsidP="00F9459E">
      <w:pPr>
        <w:pStyle w:val="Padro"/>
        <w:spacing w:line="276" w:lineRule="auto"/>
        <w:jc w:val="center"/>
        <w:rPr>
          <w:rFonts w:ascii="Arial" w:hAnsi="Arial" w:cs="Arial"/>
          <w:b/>
          <w:bCs/>
          <w:sz w:val="22"/>
          <w:szCs w:val="22"/>
        </w:rPr>
      </w:pPr>
      <w:r w:rsidRPr="0004370C">
        <w:rPr>
          <w:rFonts w:ascii="Arial" w:hAnsi="Arial" w:cs="Arial"/>
          <w:b/>
          <w:bCs/>
          <w:sz w:val="22"/>
          <w:szCs w:val="22"/>
        </w:rPr>
        <w:t>DISPENSA DE LICITAÇÃO N° 015</w:t>
      </w:r>
      <w:r w:rsidR="00F9459E" w:rsidRPr="0004370C">
        <w:rPr>
          <w:rFonts w:ascii="Arial" w:hAnsi="Arial" w:cs="Arial"/>
          <w:b/>
          <w:bCs/>
          <w:sz w:val="22"/>
          <w:szCs w:val="22"/>
        </w:rPr>
        <w:t>/2019</w:t>
      </w:r>
    </w:p>
    <w:p w14:paraId="597E7BE9" w14:textId="77777777" w:rsidR="00F9459E" w:rsidRPr="0004370C" w:rsidRDefault="00F9459E" w:rsidP="00F9459E">
      <w:pPr>
        <w:spacing w:after="120"/>
        <w:rPr>
          <w:rFonts w:ascii="Arial" w:hAnsi="Arial" w:cs="Arial"/>
          <w:b/>
        </w:rPr>
      </w:pPr>
    </w:p>
    <w:p w14:paraId="64646DB6" w14:textId="77777777" w:rsidR="00F9459E" w:rsidRPr="0004370C" w:rsidRDefault="00F9459E" w:rsidP="00F9459E">
      <w:pPr>
        <w:spacing w:after="0"/>
        <w:ind w:left="3540"/>
        <w:jc w:val="both"/>
        <w:rPr>
          <w:rFonts w:ascii="Arial" w:hAnsi="Arial" w:cs="Arial"/>
          <w:b/>
        </w:rPr>
      </w:pPr>
    </w:p>
    <w:p w14:paraId="7BD1D7AC" w14:textId="4E987067" w:rsidR="00F9459E" w:rsidRPr="0004370C" w:rsidRDefault="00F9459E" w:rsidP="00F9459E">
      <w:pPr>
        <w:tabs>
          <w:tab w:val="left" w:pos="2268"/>
          <w:tab w:val="left" w:pos="2694"/>
        </w:tabs>
        <w:ind w:firstLine="709"/>
        <w:jc w:val="both"/>
        <w:rPr>
          <w:rFonts w:ascii="Arial" w:hAnsi="Arial" w:cs="Arial"/>
        </w:rPr>
      </w:pPr>
      <w:r w:rsidRPr="0004370C">
        <w:rPr>
          <w:rFonts w:ascii="Arial" w:hAnsi="Arial" w:cs="Arial"/>
        </w:rPr>
        <w:t xml:space="preserve">Pelo presente instrumento, </w:t>
      </w:r>
      <w:r w:rsidRPr="0004370C">
        <w:rPr>
          <w:rFonts w:ascii="Arial" w:hAnsi="Arial" w:cs="Arial"/>
          <w:b/>
        </w:rPr>
        <w:t xml:space="preserve">O MUNICÍPIO DE CHAPADA, </w:t>
      </w:r>
      <w:r w:rsidRPr="0004370C">
        <w:rPr>
          <w:rFonts w:ascii="Arial" w:hAnsi="Arial" w:cs="Arial"/>
        </w:rPr>
        <w:t xml:space="preserve">pessoa jurídica de direito público interno, com sede na Rua Padre Anchieta, 90, Centro, CEP: 99.530-000, Inscrito no CNPJ sob Nº 87.613.220/0001-79, representado neste ato pelo Prefeito Municipal Sr. </w:t>
      </w:r>
      <w:r w:rsidR="0004370C" w:rsidRPr="0004370C">
        <w:rPr>
          <w:rFonts w:ascii="Arial" w:hAnsi="Arial" w:cs="Arial"/>
          <w:b/>
        </w:rPr>
        <w:t>Carlos Alzenir Catto</w:t>
      </w:r>
      <w:r w:rsidRPr="0004370C">
        <w:rPr>
          <w:rFonts w:ascii="Arial" w:hAnsi="Arial" w:cs="Arial"/>
          <w:b/>
        </w:rPr>
        <w:t xml:space="preserve">, </w:t>
      </w:r>
      <w:r w:rsidRPr="0004370C">
        <w:rPr>
          <w:rFonts w:ascii="Arial" w:hAnsi="Arial" w:cs="Arial"/>
        </w:rPr>
        <w:t>com poderes que lhe são conferidos pela Lei Municipal, doravante designado simplesmente</w:t>
      </w:r>
      <w:r w:rsidRPr="0004370C">
        <w:rPr>
          <w:rFonts w:ascii="Arial" w:hAnsi="Arial" w:cs="Arial"/>
          <w:b/>
        </w:rPr>
        <w:t xml:space="preserve"> CONTRATANTE</w:t>
      </w:r>
      <w:r w:rsidRPr="0004370C">
        <w:rPr>
          <w:rFonts w:ascii="Arial" w:hAnsi="Arial" w:cs="Arial"/>
        </w:rPr>
        <w:t xml:space="preserve"> e </w:t>
      </w:r>
      <w:r w:rsidR="002F28CC" w:rsidRPr="0004370C">
        <w:rPr>
          <w:rFonts w:ascii="Arial" w:eastAsia="Times New Roman" w:hAnsi="Arial" w:cs="Arial"/>
          <w:b/>
          <w:lang w:eastAsia="zh-CN"/>
        </w:rPr>
        <w:t>SERVIÇO DE APOIO AS MICRO E PEQUENAS EMPRESAS DO ESTADO DO RIO GRANDE DO SUL- SEBRAE-RS</w:t>
      </w:r>
      <w:r w:rsidR="002F28CC" w:rsidRPr="0004370C">
        <w:rPr>
          <w:rFonts w:ascii="Arial" w:eastAsia="Times New Roman" w:hAnsi="Arial" w:cs="Arial"/>
          <w:lang w:eastAsia="zh-CN"/>
        </w:rPr>
        <w:t>, situada na Rua Sete de Setembro, 555, Centro, Porto Alegre/RS, CNPJ 87.112.736/0001-30, neste ato r</w:t>
      </w:r>
      <w:r w:rsidR="003F39F9" w:rsidRPr="0004370C">
        <w:rPr>
          <w:rFonts w:ascii="Arial" w:eastAsia="Times New Roman" w:hAnsi="Arial" w:cs="Arial"/>
          <w:lang w:eastAsia="zh-CN"/>
        </w:rPr>
        <w:t xml:space="preserve">epresentada pelo </w:t>
      </w:r>
      <w:r w:rsidR="003F39F9" w:rsidRPr="0004370C">
        <w:rPr>
          <w:rStyle w:val="Forte"/>
          <w:rFonts w:ascii="Arial" w:hAnsi="Arial" w:cs="Arial"/>
          <w:b w:val="0"/>
        </w:rPr>
        <w:t>Diretor-Superintendente</w:t>
      </w:r>
      <w:r w:rsidR="002F28CC" w:rsidRPr="0004370C">
        <w:rPr>
          <w:rFonts w:ascii="Arial" w:eastAsia="Times New Roman" w:hAnsi="Arial" w:cs="Arial"/>
          <w:lang w:eastAsia="zh-CN"/>
        </w:rPr>
        <w:t xml:space="preserve">, Sr. </w:t>
      </w:r>
      <w:r w:rsidR="003F39F9" w:rsidRPr="0004370C">
        <w:rPr>
          <w:rFonts w:ascii="Arial" w:eastAsia="Times New Roman" w:hAnsi="Arial" w:cs="Arial"/>
          <w:b/>
          <w:lang w:eastAsia="zh-CN"/>
        </w:rPr>
        <w:t>André Vanoni de Godoy</w:t>
      </w:r>
      <w:r w:rsidRPr="0004370C">
        <w:rPr>
          <w:rFonts w:ascii="Arial" w:hAnsi="Arial" w:cs="Arial"/>
        </w:rPr>
        <w:t xml:space="preserve">, portador do CPF: </w:t>
      </w:r>
      <w:r w:rsidR="003F39F9" w:rsidRPr="0004370C">
        <w:rPr>
          <w:rFonts w:ascii="Arial" w:hAnsi="Arial" w:cs="Arial"/>
        </w:rPr>
        <w:t xml:space="preserve">407.119.940-72 e pelo </w:t>
      </w:r>
      <w:r w:rsidR="00474196" w:rsidRPr="0004370C">
        <w:rPr>
          <w:rStyle w:val="Forte"/>
          <w:rFonts w:ascii="Arial" w:hAnsi="Arial" w:cs="Arial"/>
          <w:b w:val="0"/>
        </w:rPr>
        <w:t xml:space="preserve">Diretor de Administração e Finanças, Sr. </w:t>
      </w:r>
      <w:r w:rsidR="00474196" w:rsidRPr="0004370C">
        <w:rPr>
          <w:rStyle w:val="Forte"/>
          <w:rFonts w:ascii="Arial" w:hAnsi="Arial" w:cs="Arial"/>
        </w:rPr>
        <w:t>Marco Aurélio Vieira Paradeda</w:t>
      </w:r>
      <w:r w:rsidR="00474196" w:rsidRPr="0004370C">
        <w:rPr>
          <w:rStyle w:val="Forte"/>
          <w:rFonts w:ascii="Arial" w:hAnsi="Arial" w:cs="Arial"/>
          <w:b w:val="0"/>
        </w:rPr>
        <w:t>, portador do CPF: 006.321.980-87,</w:t>
      </w:r>
      <w:r w:rsidRPr="0004370C">
        <w:rPr>
          <w:rFonts w:ascii="Arial" w:hAnsi="Arial" w:cs="Arial"/>
        </w:rPr>
        <w:t xml:space="preserve"> doravante denominada </w:t>
      </w:r>
      <w:r w:rsidRPr="0004370C">
        <w:rPr>
          <w:rFonts w:ascii="Arial" w:hAnsi="Arial" w:cs="Arial"/>
          <w:b/>
        </w:rPr>
        <w:t>CONTRATADA</w:t>
      </w:r>
      <w:r w:rsidRPr="0004370C">
        <w:rPr>
          <w:rFonts w:ascii="Arial" w:hAnsi="Arial" w:cs="Arial"/>
        </w:rPr>
        <w:t>, firmam o presente Contrato De Prestação De Serviços</w:t>
      </w:r>
      <w:r w:rsidRPr="0004370C">
        <w:rPr>
          <w:rFonts w:ascii="Arial" w:hAnsi="Arial" w:cs="Arial"/>
          <w:b/>
        </w:rPr>
        <w:t>,</w:t>
      </w:r>
      <w:r w:rsidRPr="0004370C">
        <w:rPr>
          <w:rFonts w:ascii="Arial" w:hAnsi="Arial" w:cs="Arial"/>
        </w:rPr>
        <w:t xml:space="preserve"> nos termos e cláusulas seguintes.</w:t>
      </w:r>
    </w:p>
    <w:p w14:paraId="3C4BEBA7" w14:textId="77777777" w:rsidR="00F9459E" w:rsidRPr="0004370C" w:rsidRDefault="00F9459E" w:rsidP="00F9459E">
      <w:pPr>
        <w:spacing w:after="120"/>
        <w:ind w:firstLine="708"/>
        <w:jc w:val="both"/>
        <w:rPr>
          <w:rFonts w:ascii="Arial" w:hAnsi="Arial" w:cs="Arial"/>
        </w:rPr>
      </w:pPr>
      <w:r w:rsidRPr="0004370C">
        <w:rPr>
          <w:rFonts w:ascii="Arial" w:hAnsi="Arial" w:cs="Arial"/>
        </w:rPr>
        <w:t xml:space="preserve">O presente contrato tem seu respectivo fundamento e finalidade na consecução do objeto contratado, descrito abaixo, constante na </w:t>
      </w:r>
      <w:r w:rsidR="002F28CC" w:rsidRPr="0004370C">
        <w:rPr>
          <w:rFonts w:ascii="Arial" w:hAnsi="Arial" w:cs="Arial"/>
        </w:rPr>
        <w:t>Dispensa de Licitação nº 015</w:t>
      </w:r>
      <w:r w:rsidRPr="0004370C">
        <w:rPr>
          <w:rFonts w:ascii="Arial" w:hAnsi="Arial" w:cs="Arial"/>
        </w:rPr>
        <w:t>/2019 pela Lei Federal nº 8.666 de 21 de junho de 1993, e condições previstas no processo de dispensa, e pelas cláusulas a seguir expressas, definidoras dos direitos, obrigações e responsabilidade das partes contratantes.</w:t>
      </w:r>
    </w:p>
    <w:p w14:paraId="479C3D69" w14:textId="77777777" w:rsidR="00F9459E" w:rsidRPr="0004370C" w:rsidRDefault="00F9459E" w:rsidP="00F9459E">
      <w:pPr>
        <w:spacing w:after="120"/>
        <w:jc w:val="both"/>
        <w:rPr>
          <w:rFonts w:ascii="Arial" w:hAnsi="Arial" w:cs="Arial"/>
        </w:rPr>
      </w:pPr>
    </w:p>
    <w:p w14:paraId="4FECB385" w14:textId="77777777" w:rsidR="00F9459E" w:rsidRPr="0004370C" w:rsidRDefault="00F9459E" w:rsidP="00F9459E">
      <w:pPr>
        <w:spacing w:after="120"/>
        <w:rPr>
          <w:rFonts w:ascii="Arial" w:hAnsi="Arial" w:cs="Arial"/>
          <w:b/>
        </w:rPr>
      </w:pPr>
      <w:r w:rsidRPr="0004370C">
        <w:rPr>
          <w:rFonts w:ascii="Arial" w:hAnsi="Arial" w:cs="Arial"/>
          <w:b/>
        </w:rPr>
        <w:t>CLÁUSULA PRIMEIRA - DO OBJETO</w:t>
      </w:r>
    </w:p>
    <w:p w14:paraId="46AFCF01" w14:textId="77777777" w:rsidR="00360DF1" w:rsidRPr="0004370C" w:rsidRDefault="007952AA" w:rsidP="00681EA4">
      <w:pPr>
        <w:widowControl w:val="0"/>
        <w:suppressAutoHyphens/>
        <w:autoSpaceDE w:val="0"/>
        <w:spacing w:after="0"/>
        <w:ind w:firstLine="709"/>
        <w:jc w:val="both"/>
        <w:rPr>
          <w:rFonts w:ascii="Arial" w:hAnsi="Arial" w:cs="Arial"/>
        </w:rPr>
      </w:pPr>
      <w:r w:rsidRPr="0004370C">
        <w:rPr>
          <w:rFonts w:ascii="Arial" w:hAnsi="Arial" w:cs="Arial"/>
        </w:rPr>
        <w:t xml:space="preserve">1.1 </w:t>
      </w:r>
      <w:r w:rsidR="00F9459E" w:rsidRPr="0004370C">
        <w:rPr>
          <w:rFonts w:ascii="Arial" w:hAnsi="Arial" w:cs="Arial"/>
        </w:rPr>
        <w:t>O objeto do presente contrato é</w:t>
      </w:r>
      <w:r w:rsidR="00360DF1" w:rsidRPr="0004370C">
        <w:rPr>
          <w:rFonts w:ascii="Arial" w:hAnsi="Arial" w:cs="Arial"/>
        </w:rPr>
        <w:t xml:space="preserve"> a</w:t>
      </w:r>
      <w:r w:rsidR="00F9459E" w:rsidRPr="0004370C">
        <w:rPr>
          <w:rFonts w:ascii="Arial" w:hAnsi="Arial" w:cs="Arial"/>
        </w:rPr>
        <w:t xml:space="preserve"> </w:t>
      </w:r>
      <w:r w:rsidR="00360DF1" w:rsidRPr="0004370C">
        <w:rPr>
          <w:rFonts w:ascii="Arial" w:hAnsi="Arial" w:cs="Arial"/>
        </w:rPr>
        <w:t>CONTRATAÇÃO DE PESSOA JURÍDICA DE NOTÓRIA ESPECIALIZAÇÃO PARA MINISTRAR CURSO DE BOAS PRÁTICAS NO SETOR DA INDÚSTRIA DA ALIMENTAÇÃO, REALIZADO PARA EMPRESÁRIOS DE MICRO E PEQUENAS EMPRESAS DE COMÉRCIO, INDÚSTRIA, PRESTADORES DE SERVIÇO E MICROEMPREENDEDORES INDIVIDUAIS</w:t>
      </w:r>
      <w:r w:rsidR="000471FF" w:rsidRPr="0004370C">
        <w:rPr>
          <w:rFonts w:ascii="Arial" w:hAnsi="Arial" w:cs="Arial"/>
        </w:rPr>
        <w:t xml:space="preserve"> DO MUNICÍPIO DE CHAPADA/RS</w:t>
      </w:r>
      <w:r w:rsidR="00360DF1" w:rsidRPr="0004370C">
        <w:rPr>
          <w:rFonts w:ascii="Arial" w:hAnsi="Arial" w:cs="Arial"/>
        </w:rPr>
        <w:t>.</w:t>
      </w:r>
    </w:p>
    <w:p w14:paraId="61A54376" w14:textId="4E944556" w:rsidR="00CA1963" w:rsidRPr="0004370C" w:rsidRDefault="00360DF1" w:rsidP="00681EA4">
      <w:pPr>
        <w:widowControl w:val="0"/>
        <w:suppressAutoHyphens/>
        <w:autoSpaceDE w:val="0"/>
        <w:spacing w:after="0"/>
        <w:ind w:firstLine="708"/>
        <w:jc w:val="both"/>
        <w:rPr>
          <w:rFonts w:ascii="Arial" w:hAnsi="Arial" w:cs="Arial"/>
        </w:rPr>
      </w:pPr>
      <w:r w:rsidRPr="0004370C">
        <w:rPr>
          <w:rFonts w:ascii="Arial" w:hAnsi="Arial" w:cs="Arial"/>
        </w:rPr>
        <w:t xml:space="preserve">1.2. Contratação de serviço profissional especializado para ministrar o Curso de </w:t>
      </w:r>
      <w:r w:rsidR="00E054A1" w:rsidRPr="0004370C">
        <w:rPr>
          <w:rFonts w:ascii="Arial" w:hAnsi="Arial" w:cs="Arial"/>
        </w:rPr>
        <w:t xml:space="preserve">Boas Práticas no Setor da Indústria da Alimentação. </w:t>
      </w:r>
      <w:r w:rsidR="0036261D" w:rsidRPr="0004370C">
        <w:rPr>
          <w:rFonts w:ascii="Arial" w:hAnsi="Arial" w:cs="Arial"/>
        </w:rPr>
        <w:t>Serão abordados quatro grupos: A</w:t>
      </w:r>
      <w:r w:rsidR="00E054A1" w:rsidRPr="0004370C">
        <w:rPr>
          <w:rFonts w:ascii="Arial" w:hAnsi="Arial" w:cs="Arial"/>
        </w:rPr>
        <w:t>) Controle de perigos: Grupos de microrganismos importantes em alimentos, parâmetros que influenciam</w:t>
      </w:r>
      <w:r w:rsidR="0036261D" w:rsidRPr="0004370C">
        <w:rPr>
          <w:rFonts w:ascii="Arial" w:hAnsi="Arial" w:cs="Arial"/>
        </w:rPr>
        <w:t xml:space="preserve"> a multiplicação dos microrganismos em alimentos, Medidas de controle dos perigos, monitorização, ação corretiva e registro. B) Boas Práticas de Fabricação Fundamentais: Potabilidade da água, Higiene das superfícies de contato com o produto, Prevenção da contaminação cruzada, Higiene pessoal, Proteção contra contaminação do produto, Agentes tóxicos, Saúde do manipulador, Controle de pragas. C) Requisitos complementares de Boas Práticas de Fabricação: programa de treinamento, projetos e instalações, controle </w:t>
      </w:r>
      <w:r w:rsidR="00634E71" w:rsidRPr="0004370C">
        <w:rPr>
          <w:rFonts w:ascii="Arial" w:hAnsi="Arial" w:cs="Arial"/>
        </w:rPr>
        <w:t>de fornecedores, manutenção e calibração de equipamentos, tratamento de efluentes, programa de recolhimento. D) Elaboração do Manual de BPF e POP/PPH</w:t>
      </w:r>
      <w:r w:rsidR="00681EA4" w:rsidRPr="0004370C">
        <w:rPr>
          <w:rFonts w:ascii="Arial" w:hAnsi="Arial" w:cs="Arial"/>
        </w:rPr>
        <w:t>O</w:t>
      </w:r>
      <w:r w:rsidRPr="0004370C">
        <w:rPr>
          <w:rFonts w:ascii="Arial" w:hAnsi="Arial" w:cs="Arial"/>
        </w:rPr>
        <w:t xml:space="preserve">, com carga horária total de </w:t>
      </w:r>
      <w:r w:rsidR="00681EA4" w:rsidRPr="0004370C">
        <w:rPr>
          <w:rFonts w:ascii="Arial" w:hAnsi="Arial" w:cs="Arial"/>
        </w:rPr>
        <w:t>16 horas</w:t>
      </w:r>
      <w:r w:rsidRPr="0004370C">
        <w:rPr>
          <w:rFonts w:ascii="Arial" w:hAnsi="Arial" w:cs="Arial"/>
        </w:rPr>
        <w:t>,</w:t>
      </w:r>
      <w:r w:rsidR="00681EA4" w:rsidRPr="0004370C">
        <w:rPr>
          <w:rFonts w:ascii="Arial" w:hAnsi="Arial" w:cs="Arial"/>
        </w:rPr>
        <w:t xml:space="preserve"> dividido em 4 encontros</w:t>
      </w:r>
      <w:r w:rsidR="00CA1963" w:rsidRPr="0004370C">
        <w:rPr>
          <w:rFonts w:ascii="Arial" w:hAnsi="Arial" w:cs="Arial"/>
        </w:rPr>
        <w:t>.</w:t>
      </w:r>
    </w:p>
    <w:p w14:paraId="1C19E780" w14:textId="77777777" w:rsidR="00360DF1" w:rsidRPr="0004370C" w:rsidRDefault="00CA1963" w:rsidP="00681EA4">
      <w:pPr>
        <w:widowControl w:val="0"/>
        <w:suppressAutoHyphens/>
        <w:autoSpaceDE w:val="0"/>
        <w:spacing w:after="0"/>
        <w:ind w:firstLine="708"/>
        <w:jc w:val="both"/>
        <w:rPr>
          <w:rFonts w:ascii="Arial" w:hAnsi="Arial" w:cs="Arial"/>
          <w:color w:val="FF0000"/>
        </w:rPr>
      </w:pPr>
      <w:r w:rsidRPr="0004370C">
        <w:rPr>
          <w:rFonts w:ascii="Arial" w:hAnsi="Arial" w:cs="Arial"/>
        </w:rPr>
        <w:t>1</w:t>
      </w:r>
      <w:r w:rsidR="00340B60" w:rsidRPr="0004370C">
        <w:rPr>
          <w:rFonts w:ascii="Arial" w:hAnsi="Arial" w:cs="Arial"/>
        </w:rPr>
        <w:t xml:space="preserve">.3 A realização do curso dar-se-á em </w:t>
      </w:r>
      <w:r w:rsidR="00795B8C" w:rsidRPr="0004370C">
        <w:rPr>
          <w:rFonts w:ascii="Arial" w:hAnsi="Arial" w:cs="Arial"/>
        </w:rPr>
        <w:t>até 30 (trinta) dias</w:t>
      </w:r>
      <w:r w:rsidR="00B07B98" w:rsidRPr="0004370C">
        <w:rPr>
          <w:rFonts w:ascii="Arial" w:hAnsi="Arial" w:cs="Arial"/>
        </w:rPr>
        <w:t xml:space="preserve"> úteis a contar da </w:t>
      </w:r>
      <w:r w:rsidR="00B07B98" w:rsidRPr="0004370C">
        <w:rPr>
          <w:rFonts w:ascii="Arial" w:hAnsi="Arial" w:cs="Arial"/>
        </w:rPr>
        <w:lastRenderedPageBreak/>
        <w:t>assinatura do contrato</w:t>
      </w:r>
      <w:r w:rsidRPr="0004370C">
        <w:rPr>
          <w:rFonts w:ascii="Arial" w:hAnsi="Arial" w:cs="Arial"/>
        </w:rPr>
        <w:t>.</w:t>
      </w:r>
    </w:p>
    <w:p w14:paraId="28D2E6FA" w14:textId="77777777" w:rsidR="00F9459E" w:rsidRPr="0004370C" w:rsidRDefault="00F9459E" w:rsidP="00F9459E">
      <w:pPr>
        <w:spacing w:after="120"/>
        <w:rPr>
          <w:rFonts w:ascii="Arial" w:hAnsi="Arial" w:cs="Arial"/>
          <w:b/>
        </w:rPr>
      </w:pPr>
    </w:p>
    <w:p w14:paraId="3DF3D79E" w14:textId="77777777" w:rsidR="00F9459E" w:rsidRPr="0004370C" w:rsidRDefault="00A458D9" w:rsidP="00F9459E">
      <w:pPr>
        <w:spacing w:after="120"/>
        <w:rPr>
          <w:rFonts w:ascii="Arial" w:hAnsi="Arial" w:cs="Arial"/>
          <w:b/>
        </w:rPr>
      </w:pPr>
      <w:r w:rsidRPr="0004370C">
        <w:rPr>
          <w:rFonts w:ascii="Arial" w:hAnsi="Arial" w:cs="Arial"/>
          <w:b/>
        </w:rPr>
        <w:t>CLÁUSULA SEGUNDA</w:t>
      </w:r>
      <w:r w:rsidR="00F9459E" w:rsidRPr="0004370C">
        <w:rPr>
          <w:rFonts w:ascii="Arial" w:hAnsi="Arial" w:cs="Arial"/>
          <w:b/>
        </w:rPr>
        <w:t xml:space="preserve"> - DO PREÇO E PAGAMENTO</w:t>
      </w:r>
    </w:p>
    <w:p w14:paraId="4EA39739" w14:textId="77777777" w:rsidR="00A458D9" w:rsidRPr="0004370C" w:rsidRDefault="00A458D9" w:rsidP="00A458D9">
      <w:pPr>
        <w:tabs>
          <w:tab w:val="left" w:pos="0"/>
        </w:tabs>
        <w:spacing w:after="0"/>
        <w:ind w:left="1" w:firstLine="708"/>
        <w:jc w:val="both"/>
        <w:rPr>
          <w:rFonts w:ascii="Arial" w:hAnsi="Arial" w:cs="Arial"/>
          <w:b/>
        </w:rPr>
      </w:pPr>
      <w:r w:rsidRPr="0004370C">
        <w:rPr>
          <w:rFonts w:ascii="Arial" w:hAnsi="Arial" w:cs="Arial"/>
        </w:rPr>
        <w:t xml:space="preserve">2.1 </w:t>
      </w:r>
      <w:r w:rsidR="00E43B19" w:rsidRPr="0004370C">
        <w:rPr>
          <w:rFonts w:ascii="Arial" w:hAnsi="Arial" w:cs="Arial"/>
        </w:rPr>
        <w:t>A contratante pagará à</w:t>
      </w:r>
      <w:r w:rsidR="00F9459E" w:rsidRPr="0004370C">
        <w:rPr>
          <w:rFonts w:ascii="Arial" w:hAnsi="Arial" w:cs="Arial"/>
        </w:rPr>
        <w:t xml:space="preserve"> contratada o valor de </w:t>
      </w:r>
      <w:r w:rsidR="00F9459E" w:rsidRPr="0004370C">
        <w:rPr>
          <w:rFonts w:ascii="Arial" w:hAnsi="Arial" w:cs="Arial"/>
          <w:b/>
        </w:rPr>
        <w:t xml:space="preserve">R$ </w:t>
      </w:r>
      <w:r w:rsidR="00360DF1" w:rsidRPr="0004370C">
        <w:rPr>
          <w:rFonts w:ascii="Arial" w:hAnsi="Arial" w:cs="Arial"/>
          <w:b/>
        </w:rPr>
        <w:t>2.875,00</w:t>
      </w:r>
      <w:r w:rsidR="00F9459E" w:rsidRPr="0004370C">
        <w:rPr>
          <w:rFonts w:ascii="Arial" w:hAnsi="Arial" w:cs="Arial"/>
          <w:b/>
        </w:rPr>
        <w:t xml:space="preserve"> (</w:t>
      </w:r>
      <w:r w:rsidR="00360DF1" w:rsidRPr="0004370C">
        <w:rPr>
          <w:rFonts w:ascii="Arial" w:hAnsi="Arial" w:cs="Arial"/>
          <w:b/>
        </w:rPr>
        <w:t>dois mil, oitocentos e setenta e cinco reais</w:t>
      </w:r>
      <w:r w:rsidR="00F9459E" w:rsidRPr="0004370C">
        <w:rPr>
          <w:rFonts w:ascii="Arial" w:hAnsi="Arial" w:cs="Arial"/>
          <w:b/>
        </w:rPr>
        <w:t>)</w:t>
      </w:r>
      <w:r w:rsidRPr="0004370C">
        <w:rPr>
          <w:rFonts w:ascii="Arial" w:hAnsi="Arial" w:cs="Arial"/>
          <w:b/>
        </w:rPr>
        <w:t>.</w:t>
      </w:r>
    </w:p>
    <w:p w14:paraId="74ED42D7" w14:textId="77777777" w:rsidR="00A458D9" w:rsidRPr="0004370C" w:rsidRDefault="00A458D9" w:rsidP="00A458D9">
      <w:pPr>
        <w:widowControl w:val="0"/>
        <w:suppressAutoHyphens/>
        <w:autoSpaceDE w:val="0"/>
        <w:spacing w:after="0"/>
        <w:ind w:firstLine="709"/>
        <w:jc w:val="both"/>
        <w:rPr>
          <w:rFonts w:ascii="Arial" w:eastAsia="Times New Roman" w:hAnsi="Arial" w:cs="Arial"/>
          <w:lang w:eastAsia="zh-CN"/>
        </w:rPr>
      </w:pPr>
      <w:r w:rsidRPr="0004370C">
        <w:rPr>
          <w:rFonts w:ascii="Arial" w:eastAsia="Times New Roman" w:hAnsi="Arial" w:cs="Arial"/>
          <w:lang w:eastAsia="zh-CN"/>
        </w:rPr>
        <w:t xml:space="preserve">2.2 O pagamento será realizado em até 30 dias após a prestação dos serviços mediante apresentação de nota de prestação do serviço. </w:t>
      </w:r>
      <w:r w:rsidRPr="0004370C">
        <w:rPr>
          <w:rFonts w:ascii="Arial" w:hAnsi="Arial" w:cs="Arial"/>
          <w:u w:val="single"/>
        </w:rPr>
        <w:t>A nota fiscal/fatura emitida pela CONTRATADA deverá conter, em local de fácil visualização, a indicação do número do contrato, número do processo e número da Dispensa de Licitação.</w:t>
      </w:r>
    </w:p>
    <w:p w14:paraId="4D2A29D7" w14:textId="77777777" w:rsidR="00A458D9" w:rsidRPr="0004370C" w:rsidRDefault="00A458D9" w:rsidP="00A458D9">
      <w:pPr>
        <w:widowControl w:val="0"/>
        <w:suppressAutoHyphens/>
        <w:autoSpaceDE w:val="0"/>
        <w:spacing w:after="0"/>
        <w:ind w:firstLine="709"/>
        <w:jc w:val="both"/>
        <w:rPr>
          <w:rFonts w:ascii="Arial" w:eastAsia="Times New Roman" w:hAnsi="Arial" w:cs="Arial"/>
          <w:lang w:eastAsia="zh-CN"/>
        </w:rPr>
      </w:pPr>
      <w:r w:rsidRPr="0004370C">
        <w:rPr>
          <w:rFonts w:ascii="Arial" w:eastAsia="Times New Roman" w:hAnsi="Arial" w:cs="Arial"/>
          <w:lang w:eastAsia="zh-CN"/>
        </w:rPr>
        <w:t>2.3 Não será efetuado qualquer pagamento a CONTRATADA enquanto houver pendência de liquidação da obrigação financeira em virtude de penalidade ou inadimplência contratual.</w:t>
      </w:r>
    </w:p>
    <w:p w14:paraId="65940122" w14:textId="77777777" w:rsidR="00A458D9" w:rsidRPr="0004370C" w:rsidRDefault="00A458D9" w:rsidP="00A458D9">
      <w:pPr>
        <w:widowControl w:val="0"/>
        <w:suppressAutoHyphens/>
        <w:autoSpaceDE w:val="0"/>
        <w:spacing w:after="0"/>
        <w:ind w:firstLine="709"/>
        <w:jc w:val="both"/>
        <w:rPr>
          <w:rFonts w:ascii="Arial" w:eastAsia="Times New Roman" w:hAnsi="Arial" w:cs="Arial"/>
          <w:lang w:eastAsia="zh-CN"/>
        </w:rPr>
      </w:pPr>
      <w:r w:rsidRPr="0004370C">
        <w:rPr>
          <w:rFonts w:ascii="Arial" w:hAnsi="Arial" w:cs="Arial"/>
        </w:rPr>
        <w:t>2.4 No preço estarão inclusas todas e quaisquer taxas e impostos incidentes, bem como todos os encargos sociais, trabalhistas e previdenciários que serão de responsabilidade da CONTRATADA</w:t>
      </w:r>
      <w:r w:rsidRPr="0004370C">
        <w:rPr>
          <w:rFonts w:ascii="Arial" w:eastAsia="Times New Roman" w:hAnsi="Arial" w:cs="Arial"/>
          <w:lang w:eastAsia="zh-CN"/>
        </w:rPr>
        <w:t xml:space="preserve">. </w:t>
      </w:r>
    </w:p>
    <w:p w14:paraId="79FC61FF" w14:textId="77777777" w:rsidR="00A458D9" w:rsidRPr="0004370C" w:rsidRDefault="00A458D9" w:rsidP="00A458D9">
      <w:pPr>
        <w:widowControl w:val="0"/>
        <w:suppressAutoHyphens/>
        <w:autoSpaceDE w:val="0"/>
        <w:spacing w:after="0"/>
        <w:ind w:firstLine="709"/>
        <w:jc w:val="both"/>
        <w:rPr>
          <w:rFonts w:ascii="Arial" w:eastAsia="Times New Roman" w:hAnsi="Arial" w:cs="Arial"/>
          <w:lang w:eastAsia="zh-CN"/>
        </w:rPr>
      </w:pPr>
      <w:r w:rsidRPr="0004370C">
        <w:rPr>
          <w:rFonts w:ascii="Arial" w:eastAsia="Times New Roman" w:hAnsi="Arial" w:cs="Arial"/>
          <w:lang w:eastAsia="zh-CN"/>
        </w:rPr>
        <w:t>2.5 Não serão concedidos reajustes.</w:t>
      </w:r>
    </w:p>
    <w:p w14:paraId="62485C03" w14:textId="77777777" w:rsidR="00F9459E" w:rsidRPr="0004370C" w:rsidRDefault="00F9459E" w:rsidP="00F9459E">
      <w:pPr>
        <w:spacing w:after="120"/>
        <w:rPr>
          <w:rFonts w:ascii="Arial" w:hAnsi="Arial" w:cs="Arial"/>
          <w:b/>
        </w:rPr>
      </w:pPr>
    </w:p>
    <w:p w14:paraId="0CFEB9FB" w14:textId="77777777" w:rsidR="00F9459E" w:rsidRPr="0004370C" w:rsidRDefault="00A31AA9" w:rsidP="00F9459E">
      <w:pPr>
        <w:spacing w:after="120"/>
        <w:rPr>
          <w:rFonts w:ascii="Arial" w:hAnsi="Arial" w:cs="Arial"/>
          <w:b/>
        </w:rPr>
      </w:pPr>
      <w:r w:rsidRPr="0004370C">
        <w:rPr>
          <w:rFonts w:ascii="Arial" w:hAnsi="Arial" w:cs="Arial"/>
          <w:b/>
        </w:rPr>
        <w:t>CLÁUSULA TERCEIRA</w:t>
      </w:r>
      <w:r w:rsidR="00F9459E" w:rsidRPr="0004370C">
        <w:rPr>
          <w:rFonts w:ascii="Arial" w:hAnsi="Arial" w:cs="Arial"/>
          <w:b/>
        </w:rPr>
        <w:t xml:space="preserve"> - </w:t>
      </w:r>
      <w:r w:rsidR="00F9459E" w:rsidRPr="0004370C">
        <w:rPr>
          <w:rFonts w:ascii="Arial" w:hAnsi="Arial" w:cs="Arial"/>
          <w:b/>
          <w:bCs/>
        </w:rPr>
        <w:t>DA DOTAÇÃO ORÇAMENTÁRIA</w:t>
      </w:r>
    </w:p>
    <w:p w14:paraId="23319253" w14:textId="77777777" w:rsidR="00F9459E" w:rsidRPr="0004370C" w:rsidRDefault="009D55D1" w:rsidP="00F9459E">
      <w:pPr>
        <w:spacing w:after="120"/>
        <w:ind w:firstLine="709"/>
        <w:rPr>
          <w:rFonts w:ascii="Arial" w:hAnsi="Arial" w:cs="Arial"/>
          <w:b/>
        </w:rPr>
      </w:pPr>
      <w:r w:rsidRPr="0004370C">
        <w:rPr>
          <w:rFonts w:ascii="Arial" w:hAnsi="Arial" w:cs="Arial"/>
        </w:rPr>
        <w:t xml:space="preserve">3.1 </w:t>
      </w:r>
      <w:r w:rsidR="00F9459E" w:rsidRPr="0004370C">
        <w:rPr>
          <w:rFonts w:ascii="Arial" w:hAnsi="Arial" w:cs="Arial"/>
        </w:rPr>
        <w:t xml:space="preserve">As despesas para a contratação e pagamento, correrão por conta da seguinte dotação orçamentária. </w:t>
      </w:r>
      <w:r w:rsidR="00F9459E" w:rsidRPr="0004370C">
        <w:rPr>
          <w:rFonts w:ascii="Arial" w:hAnsi="Arial" w:cs="Arial"/>
          <w:b/>
        </w:rPr>
        <w:t xml:space="preserve"> </w:t>
      </w:r>
    </w:p>
    <w:p w14:paraId="3FC74036" w14:textId="77777777" w:rsidR="00F9459E" w:rsidRPr="0004370C" w:rsidRDefault="00591FB3" w:rsidP="00F9459E">
      <w:pPr>
        <w:spacing w:after="0"/>
        <w:jc w:val="both"/>
        <w:rPr>
          <w:rFonts w:ascii="Arial" w:hAnsi="Arial" w:cs="Arial"/>
        </w:rPr>
      </w:pPr>
      <w:r w:rsidRPr="0004370C">
        <w:rPr>
          <w:rFonts w:ascii="Arial" w:hAnsi="Arial" w:cs="Arial"/>
        </w:rPr>
        <w:t>0703 20</w:t>
      </w:r>
      <w:r w:rsidR="00F9459E" w:rsidRPr="0004370C">
        <w:rPr>
          <w:rFonts w:ascii="Arial" w:hAnsi="Arial" w:cs="Arial"/>
        </w:rPr>
        <w:t xml:space="preserve"> </w:t>
      </w:r>
      <w:r w:rsidRPr="0004370C">
        <w:rPr>
          <w:rFonts w:ascii="Arial" w:hAnsi="Arial" w:cs="Arial"/>
        </w:rPr>
        <w:t>609 0082 2027 33903900000000 0001 O</w:t>
      </w:r>
      <w:r w:rsidR="00F9459E" w:rsidRPr="0004370C">
        <w:rPr>
          <w:rFonts w:ascii="Arial" w:hAnsi="Arial" w:cs="Arial"/>
        </w:rPr>
        <w:t xml:space="preserve"> </w:t>
      </w:r>
      <w:r w:rsidRPr="0004370C">
        <w:rPr>
          <w:rFonts w:ascii="Arial" w:hAnsi="Arial" w:cs="Arial"/>
        </w:rPr>
        <w:t>15754.6</w:t>
      </w:r>
      <w:r w:rsidR="00F9459E" w:rsidRPr="0004370C">
        <w:rPr>
          <w:rFonts w:ascii="Arial" w:hAnsi="Arial" w:cs="Arial"/>
        </w:rPr>
        <w:t xml:space="preserve"> </w:t>
      </w:r>
      <w:r w:rsidR="009D55D1" w:rsidRPr="0004370C">
        <w:rPr>
          <w:rFonts w:ascii="Arial" w:hAnsi="Arial" w:cs="Arial"/>
        </w:rPr>
        <w:t>OUTR.SERVI</w:t>
      </w:r>
      <w:r w:rsidRPr="0004370C">
        <w:rPr>
          <w:rFonts w:ascii="Arial" w:hAnsi="Arial" w:cs="Arial"/>
        </w:rPr>
        <w:t>.TER</w:t>
      </w:r>
    </w:p>
    <w:p w14:paraId="59F72B16" w14:textId="77777777" w:rsidR="00F9459E" w:rsidRPr="0004370C" w:rsidRDefault="00F9459E" w:rsidP="00F9459E">
      <w:pPr>
        <w:spacing w:after="120"/>
        <w:rPr>
          <w:rFonts w:ascii="Arial" w:hAnsi="Arial" w:cs="Arial"/>
          <w:b/>
        </w:rPr>
      </w:pPr>
    </w:p>
    <w:p w14:paraId="7A3CD22A" w14:textId="77777777" w:rsidR="00F9459E" w:rsidRPr="0004370C" w:rsidRDefault="00A31AA9" w:rsidP="00F9459E">
      <w:pPr>
        <w:spacing w:after="120"/>
        <w:rPr>
          <w:rFonts w:ascii="Arial" w:hAnsi="Arial" w:cs="Arial"/>
          <w:b/>
        </w:rPr>
      </w:pPr>
      <w:r w:rsidRPr="0004370C">
        <w:rPr>
          <w:rFonts w:ascii="Arial" w:hAnsi="Arial" w:cs="Arial"/>
          <w:b/>
        </w:rPr>
        <w:t>CLÁUSULA QUARTA</w:t>
      </w:r>
      <w:r w:rsidR="00F9459E" w:rsidRPr="0004370C">
        <w:rPr>
          <w:rFonts w:ascii="Arial" w:hAnsi="Arial" w:cs="Arial"/>
          <w:b/>
        </w:rPr>
        <w:t xml:space="preserve"> - DO PRAZO</w:t>
      </w:r>
    </w:p>
    <w:p w14:paraId="0A579A09" w14:textId="77777777" w:rsidR="00F9459E" w:rsidRPr="0004370C" w:rsidRDefault="009D55D1" w:rsidP="00F9459E">
      <w:pPr>
        <w:tabs>
          <w:tab w:val="left" w:pos="426"/>
        </w:tabs>
        <w:ind w:left="1" w:firstLine="708"/>
        <w:jc w:val="both"/>
        <w:rPr>
          <w:rFonts w:ascii="Arial" w:hAnsi="Arial" w:cs="Arial"/>
        </w:rPr>
      </w:pPr>
      <w:r w:rsidRPr="0004370C">
        <w:rPr>
          <w:rFonts w:ascii="Arial" w:hAnsi="Arial" w:cs="Arial"/>
        </w:rPr>
        <w:t xml:space="preserve">4.1 </w:t>
      </w:r>
      <w:r w:rsidR="00F9459E" w:rsidRPr="0004370C">
        <w:rPr>
          <w:rFonts w:ascii="Arial" w:hAnsi="Arial" w:cs="Arial"/>
        </w:rPr>
        <w:t xml:space="preserve">O </w:t>
      </w:r>
      <w:r w:rsidR="006E1D29" w:rsidRPr="0004370C">
        <w:rPr>
          <w:rFonts w:ascii="Arial" w:hAnsi="Arial" w:cs="Arial"/>
        </w:rPr>
        <w:t>prazo</w:t>
      </w:r>
      <w:r w:rsidR="00F9459E" w:rsidRPr="0004370C">
        <w:rPr>
          <w:rFonts w:ascii="Arial" w:hAnsi="Arial" w:cs="Arial"/>
        </w:rPr>
        <w:t xml:space="preserve"> </w:t>
      </w:r>
      <w:r w:rsidR="006E1D29" w:rsidRPr="0004370C">
        <w:rPr>
          <w:rFonts w:ascii="Arial" w:hAnsi="Arial" w:cs="Arial"/>
        </w:rPr>
        <w:t>de validade deste contrato será até 31 de dezembro de 2019</w:t>
      </w:r>
      <w:r w:rsidR="00F9459E" w:rsidRPr="0004370C">
        <w:rPr>
          <w:rFonts w:ascii="Arial" w:hAnsi="Arial" w:cs="Arial"/>
        </w:rPr>
        <w:t>, a partir da assinatura do mesmo.</w:t>
      </w:r>
    </w:p>
    <w:p w14:paraId="5DBCF9A6" w14:textId="77777777" w:rsidR="00F9459E" w:rsidRPr="0004370C" w:rsidRDefault="00F9459E" w:rsidP="00F9459E">
      <w:pPr>
        <w:tabs>
          <w:tab w:val="left" w:pos="426"/>
        </w:tabs>
        <w:ind w:left="1" w:firstLine="708"/>
        <w:jc w:val="both"/>
        <w:rPr>
          <w:rFonts w:ascii="Arial" w:hAnsi="Arial" w:cs="Arial"/>
        </w:rPr>
      </w:pPr>
    </w:p>
    <w:p w14:paraId="35C23FDB" w14:textId="77777777" w:rsidR="00F9459E" w:rsidRPr="0004370C" w:rsidRDefault="00A31AA9" w:rsidP="00F9459E">
      <w:pPr>
        <w:jc w:val="both"/>
        <w:rPr>
          <w:rFonts w:ascii="Arial" w:hAnsi="Arial" w:cs="Arial"/>
          <w:b/>
        </w:rPr>
      </w:pPr>
      <w:r w:rsidRPr="0004370C">
        <w:rPr>
          <w:rFonts w:ascii="Arial" w:hAnsi="Arial" w:cs="Arial"/>
          <w:b/>
        </w:rPr>
        <w:t>CLÁUSULA QUINTA</w:t>
      </w:r>
      <w:r w:rsidR="00F9459E" w:rsidRPr="0004370C">
        <w:rPr>
          <w:rFonts w:ascii="Arial" w:hAnsi="Arial" w:cs="Arial"/>
          <w:b/>
        </w:rPr>
        <w:t xml:space="preserve"> - OBRIGAÇÕES DA CONTRATADA:</w:t>
      </w:r>
    </w:p>
    <w:p w14:paraId="78187345" w14:textId="77777777" w:rsidR="00F9459E" w:rsidRPr="0004370C" w:rsidRDefault="009D55D1" w:rsidP="00F9459E">
      <w:pPr>
        <w:jc w:val="both"/>
        <w:rPr>
          <w:rFonts w:ascii="Arial" w:hAnsi="Arial" w:cs="Arial"/>
        </w:rPr>
      </w:pPr>
      <w:r w:rsidRPr="0004370C">
        <w:rPr>
          <w:rFonts w:ascii="Arial" w:hAnsi="Arial" w:cs="Arial"/>
        </w:rPr>
        <w:t xml:space="preserve">5.1 </w:t>
      </w:r>
      <w:r w:rsidR="00F9459E" w:rsidRPr="0004370C">
        <w:rPr>
          <w:rFonts w:ascii="Arial" w:hAnsi="Arial" w:cs="Arial"/>
        </w:rPr>
        <w:t>A CONTRATADA deverá:</w:t>
      </w:r>
    </w:p>
    <w:p w14:paraId="5D0B1F8B" w14:textId="77777777" w:rsidR="00F9459E" w:rsidRPr="0004370C" w:rsidRDefault="00F9459E" w:rsidP="00F9459E">
      <w:pPr>
        <w:jc w:val="both"/>
        <w:rPr>
          <w:rFonts w:ascii="Arial" w:hAnsi="Arial" w:cs="Arial"/>
        </w:rPr>
      </w:pPr>
      <w:r w:rsidRPr="0004370C">
        <w:rPr>
          <w:rFonts w:ascii="Arial" w:hAnsi="Arial" w:cs="Arial"/>
        </w:rPr>
        <w:t>I – executar fielmente o objeto do presente contrato;</w:t>
      </w:r>
    </w:p>
    <w:p w14:paraId="0EC5EC8B" w14:textId="77777777" w:rsidR="00F9459E" w:rsidRPr="0004370C" w:rsidRDefault="00F9459E" w:rsidP="00F9459E">
      <w:pPr>
        <w:jc w:val="both"/>
        <w:rPr>
          <w:rFonts w:ascii="Arial" w:hAnsi="Arial" w:cs="Arial"/>
        </w:rPr>
      </w:pPr>
      <w:r w:rsidRPr="0004370C">
        <w:rPr>
          <w:rFonts w:ascii="Arial" w:hAnsi="Arial" w:cs="Arial"/>
        </w:rPr>
        <w:t>II - indicar preposto para representá-la na execução do presente contrato;</w:t>
      </w:r>
    </w:p>
    <w:p w14:paraId="5A104A31" w14:textId="77777777" w:rsidR="00F9459E" w:rsidRPr="0004370C" w:rsidRDefault="00F9459E" w:rsidP="00F9459E">
      <w:pPr>
        <w:jc w:val="both"/>
        <w:rPr>
          <w:rFonts w:ascii="Arial" w:hAnsi="Arial" w:cs="Arial"/>
        </w:rPr>
      </w:pPr>
      <w:r w:rsidRPr="0004370C">
        <w:rPr>
          <w:rFonts w:ascii="Arial" w:hAnsi="Arial" w:cs="Arial"/>
        </w:rPr>
        <w:t>III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14:paraId="3DFB0E65" w14:textId="77777777" w:rsidR="00F9459E" w:rsidRPr="0004370C" w:rsidRDefault="00F9459E" w:rsidP="00F9459E">
      <w:pPr>
        <w:jc w:val="both"/>
        <w:rPr>
          <w:rFonts w:ascii="Arial" w:hAnsi="Arial" w:cs="Arial"/>
          <w:color w:val="000000"/>
        </w:rPr>
      </w:pPr>
      <w:r w:rsidRPr="0004370C">
        <w:rPr>
          <w:rFonts w:ascii="Arial" w:hAnsi="Arial" w:cs="Arial"/>
        </w:rPr>
        <w:t xml:space="preserve">IV - reparar e/ou corrigir, às suas expensas, os serviços efetuados em que se verificar vícios, defeitos ou incorreções resultantes da execução </w:t>
      </w:r>
      <w:r w:rsidRPr="0004370C">
        <w:rPr>
          <w:rFonts w:ascii="Arial" w:hAnsi="Arial" w:cs="Arial"/>
          <w:color w:val="000000"/>
        </w:rPr>
        <w:t>do serviço contratado;</w:t>
      </w:r>
    </w:p>
    <w:p w14:paraId="6364154D" w14:textId="77777777" w:rsidR="00F9459E" w:rsidRPr="0004370C" w:rsidRDefault="00F9459E" w:rsidP="00F9459E">
      <w:pPr>
        <w:jc w:val="both"/>
        <w:rPr>
          <w:rFonts w:ascii="Arial" w:hAnsi="Arial" w:cs="Arial"/>
          <w:b/>
          <w:bCs/>
        </w:rPr>
      </w:pPr>
    </w:p>
    <w:p w14:paraId="1192184C" w14:textId="77777777" w:rsidR="00F9459E" w:rsidRPr="0004370C" w:rsidRDefault="00A31AA9" w:rsidP="00F9459E">
      <w:pPr>
        <w:jc w:val="both"/>
        <w:rPr>
          <w:rFonts w:ascii="Arial" w:hAnsi="Arial" w:cs="Arial"/>
          <w:b/>
        </w:rPr>
      </w:pPr>
      <w:r w:rsidRPr="0004370C">
        <w:rPr>
          <w:rFonts w:ascii="Arial" w:hAnsi="Arial" w:cs="Arial"/>
          <w:b/>
        </w:rPr>
        <w:lastRenderedPageBreak/>
        <w:t>CLÁUSULA SEXTA</w:t>
      </w:r>
      <w:r w:rsidR="00F9459E" w:rsidRPr="0004370C">
        <w:rPr>
          <w:rFonts w:ascii="Arial" w:hAnsi="Arial" w:cs="Arial"/>
          <w:b/>
        </w:rPr>
        <w:t>– OBRIGAÇÕES DO CONTRATANTE:</w:t>
      </w:r>
    </w:p>
    <w:p w14:paraId="2CBACF9C" w14:textId="77777777" w:rsidR="00F9459E" w:rsidRPr="0004370C" w:rsidRDefault="009D55D1" w:rsidP="00F9459E">
      <w:pPr>
        <w:jc w:val="both"/>
        <w:rPr>
          <w:rFonts w:ascii="Arial" w:hAnsi="Arial" w:cs="Arial"/>
        </w:rPr>
      </w:pPr>
      <w:r w:rsidRPr="0004370C">
        <w:rPr>
          <w:rFonts w:ascii="Arial" w:hAnsi="Arial" w:cs="Arial"/>
        </w:rPr>
        <w:t xml:space="preserve">6.1 </w:t>
      </w:r>
      <w:r w:rsidR="00F9459E" w:rsidRPr="0004370C">
        <w:rPr>
          <w:rFonts w:ascii="Arial" w:hAnsi="Arial" w:cs="Arial"/>
        </w:rPr>
        <w:t>A CONTRATANTE deverá:</w:t>
      </w:r>
    </w:p>
    <w:p w14:paraId="15BB6FC3" w14:textId="77777777" w:rsidR="00F9459E" w:rsidRPr="0004370C" w:rsidRDefault="00F9459E" w:rsidP="00F9459E">
      <w:pPr>
        <w:jc w:val="both"/>
        <w:rPr>
          <w:rFonts w:ascii="Arial" w:hAnsi="Arial" w:cs="Arial"/>
          <w:color w:val="000000"/>
        </w:rPr>
      </w:pPr>
      <w:r w:rsidRPr="0004370C">
        <w:rPr>
          <w:rFonts w:ascii="Arial" w:hAnsi="Arial" w:cs="Arial"/>
        </w:rPr>
        <w:t>I - efetuar o devido pagamento à CONTRATADA referente aos serviços executados</w:t>
      </w:r>
      <w:r w:rsidRPr="0004370C">
        <w:rPr>
          <w:rFonts w:ascii="Arial" w:hAnsi="Arial" w:cs="Arial"/>
          <w:color w:val="000000"/>
        </w:rPr>
        <w:t>;</w:t>
      </w:r>
    </w:p>
    <w:p w14:paraId="52BB4862" w14:textId="77777777" w:rsidR="00F9459E" w:rsidRPr="0004370C" w:rsidRDefault="00F9459E" w:rsidP="00F9459E">
      <w:pPr>
        <w:jc w:val="both"/>
        <w:rPr>
          <w:rFonts w:ascii="Arial" w:hAnsi="Arial" w:cs="Arial"/>
          <w:color w:val="000000"/>
        </w:rPr>
      </w:pPr>
      <w:r w:rsidRPr="0004370C">
        <w:rPr>
          <w:rFonts w:ascii="Arial" w:hAnsi="Arial" w:cs="Arial"/>
          <w:color w:val="000000"/>
        </w:rPr>
        <w:t>II – determinar as providências necessárias quando os serviços não estiverem sendo realizados na forma estipulada no edital e no presente contrato, sem prejuízo da aplicação das sanções pertinentes, quando for o caso;</w:t>
      </w:r>
    </w:p>
    <w:p w14:paraId="75D4A872" w14:textId="77777777" w:rsidR="00F9459E" w:rsidRPr="0004370C" w:rsidRDefault="00F9459E" w:rsidP="00F9459E">
      <w:pPr>
        <w:jc w:val="both"/>
        <w:rPr>
          <w:rFonts w:ascii="Arial" w:hAnsi="Arial" w:cs="Arial"/>
        </w:rPr>
      </w:pPr>
      <w:r w:rsidRPr="0004370C">
        <w:rPr>
          <w:rFonts w:ascii="Arial" w:hAnsi="Arial" w:cs="Arial"/>
        </w:rPr>
        <w:t>III - designar servidor pertencente ao quadro da CONTRATANTE, para ser responsável pelo acompanhamento e fiscalização da execução dos serviços objeto desse contrato.</w:t>
      </w:r>
    </w:p>
    <w:p w14:paraId="7A4F1D3D" w14:textId="77777777" w:rsidR="00F9459E" w:rsidRPr="0004370C" w:rsidRDefault="00A31AA9" w:rsidP="00F9459E">
      <w:pPr>
        <w:jc w:val="both"/>
        <w:rPr>
          <w:rFonts w:ascii="Arial" w:hAnsi="Arial" w:cs="Arial"/>
          <w:b/>
        </w:rPr>
      </w:pPr>
      <w:r w:rsidRPr="0004370C">
        <w:rPr>
          <w:rFonts w:ascii="Arial" w:hAnsi="Arial" w:cs="Arial"/>
          <w:b/>
        </w:rPr>
        <w:t>CLÁUSULA SÉTIMA</w:t>
      </w:r>
      <w:r w:rsidR="00F9459E" w:rsidRPr="0004370C">
        <w:rPr>
          <w:rFonts w:ascii="Arial" w:hAnsi="Arial" w:cs="Arial"/>
          <w:b/>
        </w:rPr>
        <w:t xml:space="preserve"> – RESCISÃO CONTRATUAL</w:t>
      </w:r>
    </w:p>
    <w:p w14:paraId="4821A8DE" w14:textId="77777777" w:rsidR="00F9459E" w:rsidRPr="0004370C" w:rsidRDefault="009D55D1" w:rsidP="009D55D1">
      <w:pPr>
        <w:jc w:val="both"/>
        <w:rPr>
          <w:rFonts w:ascii="Arial" w:hAnsi="Arial" w:cs="Arial"/>
        </w:rPr>
      </w:pPr>
      <w:r w:rsidRPr="0004370C">
        <w:rPr>
          <w:rFonts w:ascii="Arial" w:hAnsi="Arial" w:cs="Arial"/>
        </w:rPr>
        <w:t xml:space="preserve">7.1 </w:t>
      </w:r>
      <w:r w:rsidR="00F9459E" w:rsidRPr="0004370C">
        <w:rPr>
          <w:rFonts w:ascii="Arial" w:hAnsi="Arial" w:cs="Arial"/>
        </w:rPr>
        <w:t>Será rescindido o presente contrato, sem qualquer direito à indenização para a CONTRATADA, mas sendo-lhe garantida a ampla defesa e o contraditório, quando ocorrer:</w:t>
      </w:r>
    </w:p>
    <w:p w14:paraId="4E58224A"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o não cumprimento de cláusulas contratuais, especificações, projetos ou prazos;</w:t>
      </w:r>
    </w:p>
    <w:p w14:paraId="26286253"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o cumprimento irregular de cláusulas contratuais, especificações, projetos e prazos;</w:t>
      </w:r>
    </w:p>
    <w:p w14:paraId="7650E423"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a lentidão do seu cumprimento, levando a Administração a comprovar a impossibilidade da conclusão do serviço nos prazos estipulados;</w:t>
      </w:r>
    </w:p>
    <w:p w14:paraId="184D18B0"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o atraso injustificado no início do serviço;</w:t>
      </w:r>
    </w:p>
    <w:p w14:paraId="60B8E915"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a paralisação do serviço, sem justa causa e prévia comunicação à Administração;</w:t>
      </w:r>
    </w:p>
    <w:p w14:paraId="30D2BFF8"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 xml:space="preserve">a subcontratação total ou parcial do seu objeto, a associação do contratado com outrem, a cessão ou transferência, total ou parcial, bem como a fusão, cisão ou incorporação, não admitidas no edital e no contrato; </w:t>
      </w:r>
    </w:p>
    <w:p w14:paraId="201B51CE" w14:textId="77777777" w:rsidR="00F9459E" w:rsidRPr="0004370C" w:rsidRDefault="00F9459E" w:rsidP="00F9459E">
      <w:pPr>
        <w:numPr>
          <w:ilvl w:val="0"/>
          <w:numId w:val="4"/>
        </w:numPr>
        <w:tabs>
          <w:tab w:val="left" w:pos="1276"/>
        </w:tabs>
        <w:spacing w:after="0"/>
        <w:ind w:left="0" w:firstLine="709"/>
        <w:jc w:val="both"/>
        <w:rPr>
          <w:rFonts w:ascii="Arial" w:hAnsi="Arial" w:cs="Arial"/>
        </w:rPr>
      </w:pPr>
      <w:r w:rsidRPr="0004370C">
        <w:rPr>
          <w:rFonts w:ascii="Arial" w:hAnsi="Arial" w:cs="Arial"/>
        </w:rPr>
        <w:t>o desatendimento das determinações regulares da autoridade designada para acompanhar e fiscalizar a sua execução, assim como as de seus superiores;</w:t>
      </w:r>
    </w:p>
    <w:p w14:paraId="531E14F7" w14:textId="77777777" w:rsidR="00F9459E" w:rsidRPr="0004370C" w:rsidRDefault="00F9459E" w:rsidP="00F9459E">
      <w:pPr>
        <w:numPr>
          <w:ilvl w:val="0"/>
          <w:numId w:val="4"/>
        </w:numPr>
        <w:tabs>
          <w:tab w:val="left" w:pos="1276"/>
        </w:tabs>
        <w:spacing w:after="0"/>
        <w:ind w:left="0" w:firstLine="709"/>
        <w:jc w:val="both"/>
        <w:rPr>
          <w:rFonts w:ascii="Arial" w:hAnsi="Arial" w:cs="Arial"/>
        </w:rPr>
      </w:pPr>
      <w:r w:rsidRPr="0004370C">
        <w:rPr>
          <w:rFonts w:ascii="Arial" w:hAnsi="Arial" w:cs="Arial"/>
        </w:rPr>
        <w:t>o cometimento reiterado de faltas na sua execução, anotadas na forma do §1º do artigo 67 da Lei nº 8.666/1993;</w:t>
      </w:r>
    </w:p>
    <w:p w14:paraId="44172C5C"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a decretação de falência;</w:t>
      </w:r>
    </w:p>
    <w:p w14:paraId="480D9D16"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a dissolução da sociedade;</w:t>
      </w:r>
    </w:p>
    <w:p w14:paraId="4D5042C3"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 xml:space="preserve">a alteração social ou a modificação da finalidade ou da estrutura da empresa, que prejudique a execução do contrato; </w:t>
      </w:r>
    </w:p>
    <w:p w14:paraId="1B1E10A7" w14:textId="77777777" w:rsidR="00F9459E" w:rsidRPr="0004370C" w:rsidRDefault="00F9459E" w:rsidP="00F9459E">
      <w:pPr>
        <w:numPr>
          <w:ilvl w:val="0"/>
          <w:numId w:val="4"/>
        </w:numPr>
        <w:tabs>
          <w:tab w:val="left" w:pos="1276"/>
        </w:tabs>
        <w:spacing w:after="0"/>
        <w:ind w:left="0" w:firstLine="709"/>
        <w:jc w:val="both"/>
        <w:rPr>
          <w:rFonts w:ascii="Arial" w:hAnsi="Arial" w:cs="Arial"/>
        </w:rPr>
      </w:pPr>
      <w:r w:rsidRPr="0004370C">
        <w:rPr>
          <w:rFonts w:ascii="Arial" w:hAnsi="Arial" w:cs="Arial"/>
        </w:rPr>
        <w:t>razões de interesse público, de alta relevância e amplo conhecimento, justificadas e determinadas pela máxima autoridade da esfera administrativa a que está subordinado o contratante e exaradas no processo administrativo a que se refere o contrato;</w:t>
      </w:r>
    </w:p>
    <w:p w14:paraId="6B719A07"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 xml:space="preserve">a supressão, por parte da Administração, de serviços, acarretando modificação do valor inicial do contrato além do limite permitido no §1º do artigo 65 da Lei nº 8.666/1993; </w:t>
      </w:r>
    </w:p>
    <w:p w14:paraId="002EE3B3"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 xml:space="preserve">a suspensão de sua execução, por ordem escrita da Administração, por prazo superior a 120 (cento e vinte) dias, salvo em caso de calamidade pública, grave </w:t>
      </w:r>
      <w:r w:rsidRPr="0004370C">
        <w:rPr>
          <w:rFonts w:ascii="Arial" w:hAnsi="Arial" w:cs="Arial"/>
        </w:rPr>
        <w:lastRenderedPageBreak/>
        <w:t>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21E205E6" w14:textId="77777777" w:rsidR="00F9459E" w:rsidRPr="0004370C" w:rsidRDefault="00F9459E" w:rsidP="00F9459E">
      <w:pPr>
        <w:numPr>
          <w:ilvl w:val="0"/>
          <w:numId w:val="4"/>
        </w:numPr>
        <w:tabs>
          <w:tab w:val="left" w:pos="1276"/>
        </w:tabs>
        <w:spacing w:after="0"/>
        <w:ind w:left="0" w:firstLine="709"/>
        <w:jc w:val="both"/>
        <w:rPr>
          <w:rFonts w:ascii="Arial" w:hAnsi="Arial" w:cs="Arial"/>
        </w:rPr>
      </w:pPr>
      <w:r w:rsidRPr="0004370C">
        <w:rPr>
          <w:rFonts w:ascii="Arial" w:hAnsi="Arial" w:cs="Arial"/>
        </w:rPr>
        <w:t>o atraso superior a 90 (noventa) 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7709010D" w14:textId="77777777" w:rsidR="00F9459E" w:rsidRPr="0004370C" w:rsidRDefault="00F9459E" w:rsidP="00F9459E">
      <w:pPr>
        <w:numPr>
          <w:ilvl w:val="0"/>
          <w:numId w:val="4"/>
        </w:numPr>
        <w:tabs>
          <w:tab w:val="left" w:pos="1276"/>
        </w:tabs>
        <w:spacing w:after="0"/>
        <w:ind w:left="0" w:firstLine="709"/>
        <w:jc w:val="both"/>
        <w:rPr>
          <w:rFonts w:ascii="Arial" w:hAnsi="Arial" w:cs="Arial"/>
        </w:rPr>
      </w:pPr>
      <w:r w:rsidRPr="0004370C">
        <w:rPr>
          <w:rFonts w:ascii="Arial" w:hAnsi="Arial" w:cs="Arial"/>
        </w:rPr>
        <w:t>a ocorrência de caso fortuito ou de força maior, regularmente comprovada, impeditiva da execução do contrato.</w:t>
      </w:r>
    </w:p>
    <w:p w14:paraId="2F7A364D" w14:textId="77777777" w:rsidR="00F9459E" w:rsidRPr="0004370C" w:rsidRDefault="00F9459E" w:rsidP="00F9459E">
      <w:pPr>
        <w:numPr>
          <w:ilvl w:val="0"/>
          <w:numId w:val="4"/>
        </w:numPr>
        <w:tabs>
          <w:tab w:val="left" w:pos="1134"/>
        </w:tabs>
        <w:spacing w:after="0"/>
        <w:ind w:left="0" w:firstLine="709"/>
        <w:jc w:val="both"/>
        <w:rPr>
          <w:rFonts w:ascii="Arial" w:hAnsi="Arial" w:cs="Arial"/>
        </w:rPr>
      </w:pPr>
      <w:r w:rsidRPr="0004370C">
        <w:rPr>
          <w:rFonts w:ascii="Arial" w:hAnsi="Arial" w:cs="Arial"/>
        </w:rPr>
        <w:t>descumprimento do disposto no inciso V do artigo 27, sem prejuízo das sanções penais cabíveis.</w:t>
      </w:r>
    </w:p>
    <w:p w14:paraId="7E81F512" w14:textId="77777777" w:rsidR="00F9459E" w:rsidRPr="0004370C" w:rsidRDefault="00F9459E" w:rsidP="00F9459E">
      <w:pPr>
        <w:ind w:firstLine="708"/>
        <w:jc w:val="both"/>
        <w:rPr>
          <w:rFonts w:ascii="Arial" w:hAnsi="Arial" w:cs="Arial"/>
        </w:rPr>
      </w:pPr>
      <w:r w:rsidRPr="0004370C">
        <w:rPr>
          <w:rFonts w:ascii="Arial" w:hAnsi="Arial" w:cs="Arial"/>
        </w:rPr>
        <w:t>§1º. A rescisão do presente contrato fundamentada nos incisos I a XII e XVII, poderá ser determinada unilateralmente pela CONTRATANTE, com fulcro no artigo 79, inciso I, da Lei nº 8.666/1993.</w:t>
      </w:r>
    </w:p>
    <w:p w14:paraId="5AA3B038" w14:textId="77777777" w:rsidR="00F9459E" w:rsidRPr="0004370C" w:rsidRDefault="00F9459E" w:rsidP="00F9459E">
      <w:pPr>
        <w:ind w:firstLine="708"/>
        <w:jc w:val="both"/>
        <w:rPr>
          <w:rFonts w:ascii="Arial" w:hAnsi="Arial" w:cs="Arial"/>
        </w:rPr>
      </w:pPr>
      <w:r w:rsidRPr="0004370C">
        <w:rPr>
          <w:rFonts w:ascii="Arial" w:hAnsi="Arial" w:cs="Arial"/>
        </w:rPr>
        <w:t>§2º. A CONTRATADA reconhece os direitos da CONTRATANTE, previstos no artigo 80 da Lei nº 8.666/1993, em caso de rescisão unilateral fundada em inexecução parcial ou total de cláusulas contratuais, especificações do projeto básico ou prazos.</w:t>
      </w:r>
    </w:p>
    <w:p w14:paraId="54AC37C6" w14:textId="77777777" w:rsidR="00F9459E" w:rsidRPr="0004370C" w:rsidRDefault="00F9459E" w:rsidP="00F9459E">
      <w:pPr>
        <w:ind w:firstLine="708"/>
        <w:jc w:val="both"/>
        <w:rPr>
          <w:rFonts w:ascii="Arial" w:hAnsi="Arial" w:cs="Arial"/>
        </w:rPr>
      </w:pPr>
      <w:r w:rsidRPr="0004370C">
        <w:rPr>
          <w:rFonts w:ascii="Arial" w:hAnsi="Arial" w:cs="Arial"/>
        </w:rPr>
        <w:t>§3º. Este contrato poderá ser rescindido por mútuo acordo, atendida a conveniência do CONTRATANTE, mediante termo próprio, recebendo a CONTRATADA o valor dos serviços já executados.</w:t>
      </w:r>
    </w:p>
    <w:p w14:paraId="6DE48231" w14:textId="77777777" w:rsidR="00F9459E" w:rsidRPr="0004370C" w:rsidRDefault="00F9459E" w:rsidP="00F9459E">
      <w:pPr>
        <w:spacing w:after="120"/>
        <w:jc w:val="center"/>
        <w:rPr>
          <w:rFonts w:ascii="Arial" w:hAnsi="Arial" w:cs="Arial"/>
          <w:b/>
        </w:rPr>
      </w:pPr>
    </w:p>
    <w:p w14:paraId="726374C7" w14:textId="77777777" w:rsidR="00F9459E" w:rsidRPr="0004370C" w:rsidRDefault="00A31AA9" w:rsidP="00F9459E">
      <w:pPr>
        <w:spacing w:after="120"/>
        <w:rPr>
          <w:rFonts w:ascii="Arial" w:hAnsi="Arial" w:cs="Arial"/>
          <w:b/>
        </w:rPr>
      </w:pPr>
      <w:r w:rsidRPr="0004370C">
        <w:rPr>
          <w:rFonts w:ascii="Arial" w:hAnsi="Arial" w:cs="Arial"/>
          <w:b/>
        </w:rPr>
        <w:t>CLÁUSULA OITAVA</w:t>
      </w:r>
      <w:r w:rsidR="00F9459E" w:rsidRPr="0004370C">
        <w:rPr>
          <w:rFonts w:ascii="Arial" w:hAnsi="Arial" w:cs="Arial"/>
          <w:b/>
        </w:rPr>
        <w:t xml:space="preserve"> - DAS PENALIDADES</w:t>
      </w:r>
    </w:p>
    <w:p w14:paraId="6C83F48B" w14:textId="77777777" w:rsidR="00F9459E" w:rsidRPr="0004370C" w:rsidRDefault="009D55D1" w:rsidP="009D55D1">
      <w:pPr>
        <w:tabs>
          <w:tab w:val="left" w:pos="1418"/>
        </w:tabs>
        <w:jc w:val="both"/>
        <w:rPr>
          <w:rFonts w:ascii="Arial" w:hAnsi="Arial" w:cs="Arial"/>
        </w:rPr>
      </w:pPr>
      <w:r w:rsidRPr="0004370C">
        <w:rPr>
          <w:rFonts w:ascii="Arial" w:hAnsi="Arial" w:cs="Arial"/>
        </w:rPr>
        <w:t xml:space="preserve">8.1 </w:t>
      </w:r>
      <w:r w:rsidR="00F9459E" w:rsidRPr="0004370C">
        <w:rPr>
          <w:rFonts w:ascii="Arial" w:hAnsi="Arial" w:cs="Arial"/>
        </w:rPr>
        <w:t>Pela inexecução total ou parcial do contrato o CONTRATANTE poderá, garantida prévia defesa, aplicar à CONTRATADA as seguintes penalidades:</w:t>
      </w:r>
    </w:p>
    <w:p w14:paraId="1D497B40" w14:textId="77777777" w:rsidR="00F9459E" w:rsidRPr="0004370C" w:rsidRDefault="00F9459E" w:rsidP="00F9459E">
      <w:pPr>
        <w:tabs>
          <w:tab w:val="left" w:pos="1425"/>
        </w:tabs>
        <w:jc w:val="both"/>
        <w:rPr>
          <w:rFonts w:ascii="Arial" w:hAnsi="Arial" w:cs="Arial"/>
        </w:rPr>
      </w:pPr>
      <w:r w:rsidRPr="0004370C">
        <w:rPr>
          <w:rFonts w:ascii="Arial" w:hAnsi="Arial" w:cs="Arial"/>
        </w:rPr>
        <w:t xml:space="preserve">I - Executar o contrato com irregularidades, passíveis de correção durante a execução e sem prejuízo ao resultado: </w:t>
      </w:r>
      <w:r w:rsidRPr="0004370C">
        <w:rPr>
          <w:rFonts w:ascii="Arial" w:hAnsi="Arial" w:cs="Arial"/>
          <w:iCs/>
        </w:rPr>
        <w:t>advertência</w:t>
      </w:r>
      <w:r w:rsidRPr="0004370C">
        <w:rPr>
          <w:rFonts w:ascii="Arial" w:hAnsi="Arial" w:cs="Arial"/>
        </w:rPr>
        <w:t>;</w:t>
      </w:r>
    </w:p>
    <w:p w14:paraId="2709F861"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04370C">
        <w:rPr>
          <w:rFonts w:ascii="Arial" w:hAnsi="Arial" w:cs="Arial"/>
        </w:rPr>
        <w:t xml:space="preserve">II - Executar o contrato com atraso injustificado, até o limite de 05 (cinco) dias, após os quais será considerado como inexecução contratual: </w:t>
      </w:r>
      <w:r w:rsidRPr="0004370C">
        <w:rPr>
          <w:rFonts w:ascii="Arial" w:hAnsi="Arial" w:cs="Arial"/>
          <w:iCs/>
        </w:rPr>
        <w:t>multa diária de 0,5% sobre o valor atualizado do contrato;</w:t>
      </w:r>
    </w:p>
    <w:p w14:paraId="448A6892"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04370C">
        <w:rPr>
          <w:rFonts w:ascii="Arial" w:hAnsi="Arial" w:cs="Arial"/>
          <w:iCs/>
        </w:rPr>
        <w:t xml:space="preserve">III - </w:t>
      </w:r>
      <w:r w:rsidRPr="0004370C">
        <w:rPr>
          <w:rFonts w:ascii="Arial" w:hAnsi="Arial" w:cs="Arial"/>
        </w:rPr>
        <w:t xml:space="preserve">Inexecução parcial do contrato: </w:t>
      </w:r>
      <w:r w:rsidRPr="0004370C">
        <w:rPr>
          <w:rFonts w:ascii="Arial" w:hAnsi="Arial" w:cs="Arial"/>
          <w:iCs/>
        </w:rPr>
        <w:t>suspensão do direito de licitar e contratar com a Administração pelo prazo de 3 anos e multa de 8% sobre o valor correspondente ao montante não adimplido do contrato;</w:t>
      </w:r>
    </w:p>
    <w:p w14:paraId="0CDA7FE2"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04370C">
        <w:rPr>
          <w:rFonts w:ascii="Arial" w:hAnsi="Arial" w:cs="Arial"/>
          <w:iCs/>
        </w:rPr>
        <w:t xml:space="preserve">IV - </w:t>
      </w:r>
      <w:r w:rsidRPr="0004370C">
        <w:rPr>
          <w:rFonts w:ascii="Arial" w:hAnsi="Arial" w:cs="Arial"/>
        </w:rPr>
        <w:t xml:space="preserve">Inexecução total do contrato: </w:t>
      </w:r>
      <w:r w:rsidRPr="0004370C">
        <w:rPr>
          <w:rFonts w:ascii="Arial" w:hAnsi="Arial" w:cs="Arial"/>
          <w:iCs/>
        </w:rPr>
        <w:t>suspensão do direito de licitar e contratar com a Administração pelo prazo de 5 anos e multa de 10% sobre o valor atualizado do contrato;</w:t>
      </w:r>
    </w:p>
    <w:p w14:paraId="3568C896"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iCs/>
        </w:rPr>
      </w:pPr>
      <w:r w:rsidRPr="0004370C">
        <w:rPr>
          <w:rFonts w:ascii="Arial" w:hAnsi="Arial" w:cs="Arial"/>
          <w:iCs/>
        </w:rPr>
        <w:t xml:space="preserve">V - </w:t>
      </w:r>
      <w:r w:rsidRPr="0004370C">
        <w:rPr>
          <w:rFonts w:ascii="Arial" w:hAnsi="Arial" w:cs="Arial"/>
        </w:rPr>
        <w:t xml:space="preserve">Causar prejuízo material diretamente resultante da execução contratual: </w:t>
      </w:r>
      <w:r w:rsidRPr="0004370C">
        <w:rPr>
          <w:rFonts w:ascii="Arial" w:hAnsi="Arial" w:cs="Arial"/>
          <w:iCs/>
        </w:rPr>
        <w:t xml:space="preserve">declaração de inidoneidade cumulada com a suspensão do direito de licitar e contratar </w:t>
      </w:r>
      <w:r w:rsidRPr="0004370C">
        <w:rPr>
          <w:rFonts w:ascii="Arial" w:hAnsi="Arial" w:cs="Arial"/>
          <w:iCs/>
        </w:rPr>
        <w:lastRenderedPageBreak/>
        <w:t>com a Administração Pública pelo prazo de 5 anos e multa de 10% sobre o valor atualizado do contrato.</w:t>
      </w:r>
    </w:p>
    <w:p w14:paraId="0FE3E0E9"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rPr>
      </w:pPr>
      <w:r w:rsidRPr="0004370C">
        <w:rPr>
          <w:rFonts w:ascii="Arial" w:hAnsi="Arial" w:cs="Arial"/>
          <w:b/>
        </w:rPr>
        <w:t>§1º -</w:t>
      </w:r>
      <w:r w:rsidRPr="0004370C">
        <w:rPr>
          <w:rFonts w:ascii="Arial" w:hAnsi="Arial" w:cs="Arial"/>
        </w:rPr>
        <w:t xml:space="preserve"> As penalidades serão registradas no cadastro da contratada, quando for o caso.</w:t>
      </w:r>
    </w:p>
    <w:p w14:paraId="343809E3" w14:textId="77777777" w:rsidR="00F9459E" w:rsidRPr="0004370C" w:rsidRDefault="00F9459E" w:rsidP="00F9459E">
      <w:pPr>
        <w:tabs>
          <w:tab w:val="left" w:pos="288"/>
          <w:tab w:val="left" w:pos="1425"/>
          <w:tab w:val="left" w:pos="1728"/>
          <w:tab w:val="left" w:pos="2448"/>
          <w:tab w:val="left" w:pos="3168"/>
          <w:tab w:val="left" w:pos="3888"/>
          <w:tab w:val="left" w:pos="4608"/>
          <w:tab w:val="left" w:pos="5328"/>
          <w:tab w:val="left" w:pos="6048"/>
          <w:tab w:val="left" w:pos="6768"/>
        </w:tabs>
        <w:jc w:val="both"/>
        <w:rPr>
          <w:rFonts w:ascii="Arial" w:hAnsi="Arial" w:cs="Arial"/>
        </w:rPr>
      </w:pPr>
      <w:r w:rsidRPr="0004370C">
        <w:rPr>
          <w:rFonts w:ascii="Arial" w:hAnsi="Arial" w:cs="Arial"/>
          <w:b/>
        </w:rPr>
        <w:t>§2º -</w:t>
      </w:r>
      <w:r w:rsidRPr="0004370C">
        <w:rPr>
          <w:rFonts w:ascii="Arial" w:hAnsi="Arial" w:cs="Arial"/>
        </w:rPr>
        <w:t xml:space="preserve"> Nenhum pagamento será efetuado pela Administração enquanto pendente de liquidação qualquer obrigação financeira que for imposta ao fornecedor em virtude de penalidade ou inadimplência contratual.</w:t>
      </w:r>
    </w:p>
    <w:p w14:paraId="64E008A1" w14:textId="77777777" w:rsidR="00F9459E" w:rsidRPr="0004370C" w:rsidRDefault="00F9459E" w:rsidP="00F9459E">
      <w:pPr>
        <w:spacing w:after="120"/>
        <w:jc w:val="center"/>
        <w:rPr>
          <w:rFonts w:ascii="Arial" w:hAnsi="Arial" w:cs="Arial"/>
          <w:b/>
        </w:rPr>
      </w:pPr>
    </w:p>
    <w:p w14:paraId="01B7E70D" w14:textId="77777777" w:rsidR="00F9459E" w:rsidRPr="0004370C" w:rsidRDefault="00A31AA9" w:rsidP="00F9459E">
      <w:pPr>
        <w:jc w:val="both"/>
        <w:rPr>
          <w:rFonts w:ascii="Arial" w:hAnsi="Arial" w:cs="Arial"/>
          <w:b/>
        </w:rPr>
      </w:pPr>
      <w:r w:rsidRPr="0004370C">
        <w:rPr>
          <w:rFonts w:ascii="Arial" w:hAnsi="Arial" w:cs="Arial"/>
          <w:b/>
        </w:rPr>
        <w:t>CLÁUSULA NONA</w:t>
      </w:r>
      <w:r w:rsidR="00F9459E" w:rsidRPr="0004370C">
        <w:rPr>
          <w:rFonts w:ascii="Arial" w:hAnsi="Arial" w:cs="Arial"/>
          <w:b/>
        </w:rPr>
        <w:t xml:space="preserve"> – DA FISCALIZAÇÃO</w:t>
      </w:r>
    </w:p>
    <w:p w14:paraId="07279A0B" w14:textId="77777777" w:rsidR="00F9459E" w:rsidRPr="0004370C" w:rsidRDefault="009D55D1" w:rsidP="009D55D1">
      <w:pPr>
        <w:jc w:val="both"/>
        <w:rPr>
          <w:rFonts w:ascii="Arial" w:hAnsi="Arial" w:cs="Arial"/>
        </w:rPr>
      </w:pPr>
      <w:r w:rsidRPr="0004370C">
        <w:rPr>
          <w:rFonts w:ascii="Arial" w:hAnsi="Arial" w:cs="Arial"/>
        </w:rPr>
        <w:t xml:space="preserve">9.1 </w:t>
      </w:r>
      <w:r w:rsidR="00F9459E" w:rsidRPr="0004370C">
        <w:rPr>
          <w:rFonts w:ascii="Arial" w:hAnsi="Arial" w:cs="Arial"/>
        </w:rPr>
        <w:t>Cabe ao contratante, a seu critér</w:t>
      </w:r>
      <w:r w:rsidR="006E1D29" w:rsidRPr="0004370C">
        <w:rPr>
          <w:rFonts w:ascii="Arial" w:hAnsi="Arial" w:cs="Arial"/>
        </w:rPr>
        <w:t>io e através da Secretaria da Agricultura e Meio Ambiente pelo Secretário Ademir de Araújo e Silva</w:t>
      </w:r>
      <w:r w:rsidR="00F9459E" w:rsidRPr="0004370C">
        <w:rPr>
          <w:rFonts w:ascii="Arial" w:hAnsi="Arial" w:cs="Arial"/>
        </w:rPr>
        <w:t xml:space="preserve"> exercer ampla, irrestrita e permanente fiscalização da prestação de serviço contratado.</w:t>
      </w:r>
    </w:p>
    <w:p w14:paraId="154D53F2" w14:textId="77777777" w:rsidR="00F9459E" w:rsidRPr="0004370C" w:rsidRDefault="00F9459E" w:rsidP="00F9459E">
      <w:pPr>
        <w:ind w:firstLine="708"/>
        <w:jc w:val="both"/>
        <w:rPr>
          <w:rFonts w:ascii="Arial" w:hAnsi="Arial" w:cs="Arial"/>
        </w:rPr>
      </w:pPr>
      <w:r w:rsidRPr="0004370C">
        <w:rPr>
          <w:rFonts w:ascii="Arial" w:hAnsi="Arial" w:cs="Arial"/>
        </w:rPr>
        <w:t>§1º. A CONTRATADA declara aceitar, integralmente, todos os métodos e processos de inspeção, verificação e controle a serem adotados pelo CONTRATANTE.</w:t>
      </w:r>
    </w:p>
    <w:p w14:paraId="529A1B02" w14:textId="77777777" w:rsidR="00F9459E" w:rsidRPr="0004370C" w:rsidRDefault="00F9459E" w:rsidP="00F9459E">
      <w:pPr>
        <w:ind w:firstLine="708"/>
        <w:jc w:val="both"/>
        <w:rPr>
          <w:rFonts w:ascii="Arial" w:hAnsi="Arial" w:cs="Arial"/>
        </w:rPr>
      </w:pPr>
      <w:r w:rsidRPr="0004370C">
        <w:rPr>
          <w:rFonts w:ascii="Arial" w:hAnsi="Arial" w:cs="Arial"/>
        </w:rPr>
        <w:t>§2º. A existência e a atuação da Fiscalização do CONTRATANTE em nada restringe a responsabilidade única, integral a exclusiva da CONTRATADA, no que concerne ao objeto contratado e suas consequências e implicações próximas ou remotas.</w:t>
      </w:r>
    </w:p>
    <w:p w14:paraId="7D0AFDD7" w14:textId="77777777" w:rsidR="00F9459E" w:rsidRPr="0004370C" w:rsidRDefault="00F9459E" w:rsidP="00F9459E">
      <w:pPr>
        <w:tabs>
          <w:tab w:val="left" w:pos="2694"/>
          <w:tab w:val="left" w:pos="2980"/>
          <w:tab w:val="left" w:pos="3266"/>
        </w:tabs>
        <w:jc w:val="both"/>
        <w:rPr>
          <w:rFonts w:ascii="Arial" w:hAnsi="Arial" w:cs="Arial"/>
          <w:b/>
        </w:rPr>
      </w:pPr>
      <w:r w:rsidRPr="0004370C">
        <w:rPr>
          <w:rFonts w:ascii="Arial" w:hAnsi="Arial" w:cs="Arial"/>
          <w:b/>
          <w:lang w:val="pt-PT"/>
        </w:rPr>
        <w:t>CLAUSULA</w:t>
      </w:r>
      <w:r w:rsidR="00A31AA9" w:rsidRPr="0004370C">
        <w:rPr>
          <w:rFonts w:ascii="Arial" w:hAnsi="Arial" w:cs="Arial"/>
          <w:b/>
        </w:rPr>
        <w:t xml:space="preserve"> DÉCIMA</w:t>
      </w:r>
      <w:r w:rsidRPr="0004370C">
        <w:rPr>
          <w:rFonts w:ascii="Arial" w:hAnsi="Arial" w:cs="Arial"/>
          <w:b/>
        </w:rPr>
        <w:t xml:space="preserve">: DO FORO </w:t>
      </w:r>
    </w:p>
    <w:p w14:paraId="29B92F05" w14:textId="77777777" w:rsidR="00F9459E" w:rsidRPr="0004370C" w:rsidRDefault="009D55D1" w:rsidP="009D55D1">
      <w:pPr>
        <w:spacing w:after="120"/>
        <w:jc w:val="both"/>
        <w:rPr>
          <w:rFonts w:ascii="Arial" w:hAnsi="Arial" w:cs="Arial"/>
        </w:rPr>
      </w:pPr>
      <w:r w:rsidRPr="0004370C">
        <w:rPr>
          <w:rFonts w:ascii="Arial" w:hAnsi="Arial" w:cs="Arial"/>
        </w:rPr>
        <w:t xml:space="preserve">10.1 </w:t>
      </w:r>
      <w:r w:rsidR="00F9459E" w:rsidRPr="0004370C">
        <w:rPr>
          <w:rFonts w:ascii="Arial" w:hAnsi="Arial" w:cs="Arial"/>
        </w:rPr>
        <w:t>Fica eleito o Foro da Comarca de Carazinho/RS, como competente para solucionar eventuais pendências decorrentes do presente contrato, com renúncia a qualquer outro por mais privilegiado que seja ou venha a ser.</w:t>
      </w:r>
    </w:p>
    <w:p w14:paraId="404DADDB" w14:textId="77777777" w:rsidR="00F9459E" w:rsidRPr="0004370C" w:rsidRDefault="009D55D1" w:rsidP="009D55D1">
      <w:pPr>
        <w:jc w:val="both"/>
        <w:rPr>
          <w:rFonts w:ascii="Arial" w:hAnsi="Arial" w:cs="Arial"/>
        </w:rPr>
      </w:pPr>
      <w:r w:rsidRPr="0004370C">
        <w:rPr>
          <w:rFonts w:ascii="Arial" w:hAnsi="Arial" w:cs="Arial"/>
        </w:rPr>
        <w:t xml:space="preserve">10.2 </w:t>
      </w:r>
      <w:r w:rsidR="00F9459E" w:rsidRPr="0004370C">
        <w:rPr>
          <w:rFonts w:ascii="Arial" w:hAnsi="Arial" w:cs="Arial"/>
        </w:rPr>
        <w:t>E por estarem assim ajustados, assinam o presente instrumento em 04 (quatro) vias de igual teor e forma, para só efeito e declaram conhecer todas as cláusulas contratadas.</w:t>
      </w:r>
    </w:p>
    <w:p w14:paraId="677BA47C" w14:textId="77777777" w:rsidR="0004370C" w:rsidRDefault="0004370C" w:rsidP="00F9459E">
      <w:pPr>
        <w:spacing w:after="120"/>
        <w:jc w:val="center"/>
        <w:rPr>
          <w:rFonts w:ascii="Arial" w:hAnsi="Arial" w:cs="Arial"/>
        </w:rPr>
      </w:pPr>
    </w:p>
    <w:p w14:paraId="7F1378A1" w14:textId="77777777" w:rsidR="00F9459E" w:rsidRPr="0004370C" w:rsidRDefault="00F9459E" w:rsidP="00F9459E">
      <w:pPr>
        <w:spacing w:after="120"/>
        <w:jc w:val="center"/>
        <w:rPr>
          <w:rFonts w:ascii="Arial" w:hAnsi="Arial" w:cs="Arial"/>
        </w:rPr>
      </w:pPr>
      <w:r w:rsidRPr="0004370C">
        <w:rPr>
          <w:rFonts w:ascii="Arial" w:hAnsi="Arial" w:cs="Arial"/>
        </w:rPr>
        <w:t xml:space="preserve">Chapada-RS, em </w:t>
      </w:r>
      <w:r w:rsidR="006E1D29" w:rsidRPr="0004370C">
        <w:rPr>
          <w:rFonts w:ascii="Arial" w:hAnsi="Arial" w:cs="Arial"/>
        </w:rPr>
        <w:t>19</w:t>
      </w:r>
      <w:r w:rsidRPr="0004370C">
        <w:rPr>
          <w:rFonts w:ascii="Arial" w:hAnsi="Arial" w:cs="Arial"/>
        </w:rPr>
        <w:t xml:space="preserve"> de </w:t>
      </w:r>
      <w:r w:rsidR="006E1D29" w:rsidRPr="0004370C">
        <w:rPr>
          <w:rFonts w:ascii="Arial" w:hAnsi="Arial" w:cs="Arial"/>
        </w:rPr>
        <w:t>julho</w:t>
      </w:r>
      <w:r w:rsidRPr="0004370C">
        <w:rPr>
          <w:rFonts w:ascii="Arial" w:hAnsi="Arial" w:cs="Arial"/>
        </w:rPr>
        <w:t xml:space="preserve"> de 2019.</w:t>
      </w:r>
    </w:p>
    <w:p w14:paraId="2907C308" w14:textId="77777777" w:rsidR="00F9459E" w:rsidRPr="0004370C" w:rsidRDefault="00F9459E" w:rsidP="00F9459E">
      <w:pPr>
        <w:spacing w:after="120"/>
        <w:rPr>
          <w:rFonts w:ascii="Arial" w:hAnsi="Arial" w:cs="Arial"/>
          <w:b/>
        </w:rPr>
      </w:pPr>
    </w:p>
    <w:p w14:paraId="29D1DE34" w14:textId="77777777" w:rsidR="00F9459E" w:rsidRPr="0004370C" w:rsidRDefault="00F9459E" w:rsidP="00F9459E">
      <w:pPr>
        <w:spacing w:after="0"/>
        <w:rPr>
          <w:rFonts w:ascii="Arial" w:hAnsi="Arial" w:cs="Arial"/>
          <w:b/>
        </w:rPr>
      </w:pPr>
    </w:p>
    <w:p w14:paraId="734631A0" w14:textId="77777777" w:rsidR="00F9459E" w:rsidRPr="0004370C" w:rsidRDefault="00F9459E" w:rsidP="00F9459E">
      <w:pPr>
        <w:spacing w:after="0" w:line="240" w:lineRule="auto"/>
        <w:jc w:val="center"/>
        <w:rPr>
          <w:rFonts w:ascii="Arial" w:hAnsi="Arial" w:cs="Arial"/>
          <w:b/>
        </w:rPr>
      </w:pPr>
      <w:r w:rsidRPr="0004370C">
        <w:rPr>
          <w:rFonts w:ascii="Arial" w:hAnsi="Arial" w:cs="Arial"/>
          <w:b/>
        </w:rPr>
        <w:t>MUNICÍPIO DE CHAPADA</w:t>
      </w:r>
    </w:p>
    <w:p w14:paraId="66EAC4ED" w14:textId="77777777" w:rsidR="00F9459E" w:rsidRPr="0004370C" w:rsidRDefault="00F9459E" w:rsidP="00F9459E">
      <w:pPr>
        <w:spacing w:after="0" w:line="240" w:lineRule="auto"/>
        <w:jc w:val="center"/>
        <w:rPr>
          <w:rFonts w:ascii="Arial" w:hAnsi="Arial" w:cs="Arial"/>
        </w:rPr>
      </w:pPr>
      <w:r w:rsidRPr="0004370C">
        <w:rPr>
          <w:rFonts w:ascii="Arial" w:hAnsi="Arial" w:cs="Arial"/>
        </w:rPr>
        <w:t>Carlos Alzenir Catto – Prefeito Municipal</w:t>
      </w:r>
    </w:p>
    <w:p w14:paraId="5791B766" w14:textId="77777777" w:rsidR="00F9459E" w:rsidRPr="0004370C" w:rsidRDefault="00F9459E" w:rsidP="00F9459E">
      <w:pPr>
        <w:spacing w:after="0" w:line="240" w:lineRule="auto"/>
        <w:jc w:val="center"/>
        <w:rPr>
          <w:rFonts w:ascii="Arial" w:hAnsi="Arial" w:cs="Arial"/>
        </w:rPr>
      </w:pPr>
      <w:r w:rsidRPr="0004370C">
        <w:rPr>
          <w:rFonts w:ascii="Arial" w:hAnsi="Arial" w:cs="Arial"/>
        </w:rPr>
        <w:t>CONTRATANTE</w:t>
      </w:r>
    </w:p>
    <w:p w14:paraId="0C35B533" w14:textId="77777777" w:rsidR="00F9459E" w:rsidRPr="0004370C" w:rsidRDefault="00F9459E" w:rsidP="00F9459E">
      <w:pPr>
        <w:spacing w:after="0" w:line="240" w:lineRule="auto"/>
        <w:jc w:val="center"/>
        <w:rPr>
          <w:rFonts w:ascii="Arial" w:hAnsi="Arial" w:cs="Arial"/>
          <w:b/>
        </w:rPr>
      </w:pPr>
    </w:p>
    <w:p w14:paraId="037523A6" w14:textId="77777777" w:rsidR="00F9459E" w:rsidRDefault="00F9459E" w:rsidP="00F9459E">
      <w:pPr>
        <w:spacing w:after="0" w:line="240" w:lineRule="auto"/>
        <w:jc w:val="center"/>
        <w:rPr>
          <w:rFonts w:ascii="Arial" w:hAnsi="Arial" w:cs="Arial"/>
          <w:b/>
        </w:rPr>
      </w:pPr>
    </w:p>
    <w:p w14:paraId="3EA8A982" w14:textId="77777777" w:rsidR="0004370C" w:rsidRPr="0004370C" w:rsidRDefault="0004370C" w:rsidP="00F9459E">
      <w:pPr>
        <w:spacing w:after="0" w:line="240" w:lineRule="auto"/>
        <w:jc w:val="center"/>
        <w:rPr>
          <w:rFonts w:ascii="Arial" w:hAnsi="Arial" w:cs="Arial"/>
          <w:b/>
        </w:rPr>
      </w:pPr>
    </w:p>
    <w:p w14:paraId="3FE53AAC" w14:textId="77777777" w:rsidR="00F9459E" w:rsidRPr="0004370C" w:rsidRDefault="00F9459E" w:rsidP="00F9459E">
      <w:pPr>
        <w:tabs>
          <w:tab w:val="left" w:pos="5670"/>
          <w:tab w:val="left" w:pos="6195"/>
        </w:tabs>
        <w:spacing w:after="0" w:line="240" w:lineRule="auto"/>
        <w:jc w:val="both"/>
        <w:rPr>
          <w:rFonts w:ascii="Arial" w:hAnsi="Arial" w:cs="Arial"/>
          <w:b/>
        </w:rPr>
      </w:pPr>
    </w:p>
    <w:p w14:paraId="37E25456" w14:textId="77777777" w:rsidR="003F39F9" w:rsidRPr="0004370C" w:rsidRDefault="003F39F9" w:rsidP="00F9459E">
      <w:pPr>
        <w:spacing w:after="0" w:line="240" w:lineRule="auto"/>
        <w:jc w:val="center"/>
        <w:rPr>
          <w:rFonts w:ascii="Arial" w:hAnsi="Arial" w:cs="Arial"/>
        </w:rPr>
      </w:pPr>
      <w:r w:rsidRPr="0004370C">
        <w:rPr>
          <w:rFonts w:ascii="Arial" w:eastAsia="Times New Roman" w:hAnsi="Arial" w:cs="Arial"/>
          <w:b/>
          <w:lang w:eastAsia="zh-CN"/>
        </w:rPr>
        <w:t>SERVIÇO DE APOIO AS MICRO E PEQUENAS EMPRESAS DO ESTADO DO RIO GRANDE DO SUL- SEBRAE-RS</w:t>
      </w:r>
      <w:r w:rsidRPr="0004370C">
        <w:rPr>
          <w:rFonts w:ascii="Arial" w:hAnsi="Arial" w:cs="Arial"/>
        </w:rPr>
        <w:t xml:space="preserve"> </w:t>
      </w:r>
    </w:p>
    <w:p w14:paraId="6F28B520" w14:textId="77777777" w:rsidR="0004370C" w:rsidRPr="0004370C" w:rsidRDefault="0004370C" w:rsidP="00F9459E">
      <w:pPr>
        <w:spacing w:after="0" w:line="240" w:lineRule="auto"/>
        <w:jc w:val="center"/>
        <w:rPr>
          <w:rFonts w:ascii="Arial" w:hAnsi="Arial" w:cs="Arial"/>
        </w:rPr>
      </w:pPr>
      <w:r w:rsidRPr="0004370C">
        <w:rPr>
          <w:rFonts w:ascii="Arial" w:eastAsia="Times New Roman" w:hAnsi="Arial" w:cs="Arial"/>
          <w:lang w:eastAsia="zh-CN"/>
        </w:rPr>
        <w:t>André Vanoni de Godoy</w:t>
      </w:r>
      <w:r w:rsidRPr="0004370C">
        <w:rPr>
          <w:rFonts w:ascii="Arial" w:hAnsi="Arial" w:cs="Arial"/>
        </w:rPr>
        <w:t xml:space="preserve"> </w:t>
      </w:r>
    </w:p>
    <w:p w14:paraId="75D495E9" w14:textId="0D95B74C" w:rsidR="00F9459E" w:rsidRPr="0004370C" w:rsidRDefault="0004370C" w:rsidP="00F9459E">
      <w:pPr>
        <w:spacing w:after="0" w:line="240" w:lineRule="auto"/>
        <w:jc w:val="center"/>
        <w:rPr>
          <w:rFonts w:ascii="Arial" w:hAnsi="Arial" w:cs="Arial"/>
        </w:rPr>
      </w:pPr>
      <w:r w:rsidRPr="0004370C">
        <w:rPr>
          <w:rStyle w:val="Forte"/>
          <w:rFonts w:ascii="Arial" w:hAnsi="Arial" w:cs="Arial"/>
          <w:b w:val="0"/>
        </w:rPr>
        <w:t>Diretor-Superintendente</w:t>
      </w:r>
    </w:p>
    <w:p w14:paraId="728507F8" w14:textId="77777777" w:rsidR="0004370C" w:rsidRPr="0004370C" w:rsidRDefault="0004370C" w:rsidP="00F9459E">
      <w:pPr>
        <w:spacing w:after="0" w:line="240" w:lineRule="auto"/>
        <w:jc w:val="center"/>
        <w:rPr>
          <w:rFonts w:ascii="Arial" w:hAnsi="Arial" w:cs="Arial"/>
        </w:rPr>
      </w:pPr>
    </w:p>
    <w:p w14:paraId="6A762B42" w14:textId="77777777" w:rsidR="0004370C" w:rsidRPr="0004370C" w:rsidRDefault="0004370C" w:rsidP="00F9459E">
      <w:pPr>
        <w:spacing w:after="0" w:line="240" w:lineRule="auto"/>
        <w:jc w:val="center"/>
        <w:rPr>
          <w:rFonts w:ascii="Arial" w:hAnsi="Arial" w:cs="Arial"/>
        </w:rPr>
      </w:pPr>
    </w:p>
    <w:p w14:paraId="12361E81" w14:textId="77777777" w:rsidR="0004370C" w:rsidRPr="0004370C" w:rsidRDefault="0004370C" w:rsidP="0004370C">
      <w:pPr>
        <w:spacing w:after="0" w:line="240" w:lineRule="auto"/>
        <w:jc w:val="center"/>
        <w:rPr>
          <w:rFonts w:ascii="Arial" w:hAnsi="Arial" w:cs="Arial"/>
        </w:rPr>
      </w:pPr>
      <w:r w:rsidRPr="0004370C">
        <w:rPr>
          <w:rFonts w:ascii="Arial" w:eastAsia="Times New Roman" w:hAnsi="Arial" w:cs="Arial"/>
          <w:b/>
          <w:lang w:eastAsia="zh-CN"/>
        </w:rPr>
        <w:t>SERVIÇO DE APOIO AS MICRO E PEQUENAS EMPRESAS DO ESTADO DO RIO GRANDE DO SUL- SEBRAE-RS</w:t>
      </w:r>
      <w:r w:rsidRPr="0004370C">
        <w:rPr>
          <w:rFonts w:ascii="Arial" w:hAnsi="Arial" w:cs="Arial"/>
        </w:rPr>
        <w:t xml:space="preserve"> </w:t>
      </w:r>
    </w:p>
    <w:p w14:paraId="5C7B35BA" w14:textId="77777777" w:rsidR="0004370C" w:rsidRPr="0004370C" w:rsidRDefault="0004370C" w:rsidP="0004370C">
      <w:pPr>
        <w:spacing w:after="0" w:line="240" w:lineRule="auto"/>
        <w:jc w:val="center"/>
        <w:rPr>
          <w:rFonts w:ascii="Arial" w:hAnsi="Arial" w:cs="Arial"/>
          <w:b/>
        </w:rPr>
      </w:pPr>
      <w:r w:rsidRPr="0004370C">
        <w:rPr>
          <w:rStyle w:val="Forte"/>
          <w:rFonts w:ascii="Arial" w:hAnsi="Arial" w:cs="Arial"/>
          <w:b w:val="0"/>
        </w:rPr>
        <w:t>Marco Aurélio Vieira Paradeda</w:t>
      </w:r>
      <w:r w:rsidRPr="0004370C">
        <w:rPr>
          <w:rFonts w:ascii="Arial" w:hAnsi="Arial" w:cs="Arial"/>
          <w:b/>
        </w:rPr>
        <w:t xml:space="preserve"> </w:t>
      </w:r>
    </w:p>
    <w:p w14:paraId="748FAD20" w14:textId="0F2E2F98" w:rsidR="0004370C" w:rsidRPr="0004370C" w:rsidRDefault="0004370C" w:rsidP="00F9459E">
      <w:pPr>
        <w:spacing w:after="0" w:line="240" w:lineRule="auto"/>
        <w:jc w:val="center"/>
        <w:rPr>
          <w:rFonts w:ascii="Arial" w:hAnsi="Arial" w:cs="Arial"/>
          <w:b/>
        </w:rPr>
      </w:pPr>
      <w:r w:rsidRPr="0004370C">
        <w:rPr>
          <w:rStyle w:val="Forte"/>
          <w:rFonts w:ascii="Arial" w:hAnsi="Arial" w:cs="Arial"/>
          <w:b w:val="0"/>
        </w:rPr>
        <w:t>Diretor de Administração e Finanças</w:t>
      </w:r>
    </w:p>
    <w:p w14:paraId="7787F3A4" w14:textId="77777777" w:rsidR="00F9459E" w:rsidRPr="0004370C" w:rsidRDefault="00F9459E" w:rsidP="00F9459E">
      <w:pPr>
        <w:tabs>
          <w:tab w:val="left" w:pos="1695"/>
          <w:tab w:val="left" w:pos="2553"/>
          <w:tab w:val="left" w:pos="4578"/>
        </w:tabs>
        <w:spacing w:after="0" w:line="240" w:lineRule="auto"/>
        <w:jc w:val="both"/>
        <w:rPr>
          <w:rFonts w:ascii="Arial" w:hAnsi="Arial" w:cs="Arial"/>
        </w:rPr>
      </w:pPr>
    </w:p>
    <w:p w14:paraId="359ADF47" w14:textId="77777777" w:rsidR="00F9459E" w:rsidRPr="0004370C" w:rsidRDefault="00F9459E" w:rsidP="00F9459E">
      <w:pPr>
        <w:spacing w:after="0" w:line="240" w:lineRule="auto"/>
        <w:rPr>
          <w:rFonts w:ascii="Arial" w:hAnsi="Arial" w:cs="Arial"/>
          <w:b/>
        </w:rPr>
      </w:pPr>
    </w:p>
    <w:p w14:paraId="117474A6" w14:textId="77777777" w:rsidR="00F9459E" w:rsidRPr="0004370C" w:rsidRDefault="00F9459E" w:rsidP="00F9459E">
      <w:pPr>
        <w:spacing w:after="0" w:line="240" w:lineRule="auto"/>
        <w:rPr>
          <w:rFonts w:ascii="Arial" w:hAnsi="Arial" w:cs="Arial"/>
          <w:b/>
        </w:rPr>
      </w:pPr>
    </w:p>
    <w:p w14:paraId="3BABAD37" w14:textId="77777777" w:rsidR="00F9459E" w:rsidRPr="0004370C" w:rsidRDefault="00F9459E" w:rsidP="00F9459E">
      <w:pPr>
        <w:spacing w:after="0" w:line="240" w:lineRule="auto"/>
        <w:rPr>
          <w:rFonts w:ascii="Arial" w:hAnsi="Arial" w:cs="Arial"/>
          <w:b/>
        </w:rPr>
      </w:pPr>
      <w:r w:rsidRPr="0004370C">
        <w:rPr>
          <w:rFonts w:ascii="Arial" w:hAnsi="Arial" w:cs="Arial"/>
          <w:b/>
        </w:rPr>
        <w:t>Testemunhas:</w:t>
      </w:r>
    </w:p>
    <w:p w14:paraId="4420F790" w14:textId="77777777" w:rsidR="00F9459E" w:rsidRPr="0004370C" w:rsidRDefault="00F9459E" w:rsidP="00F9459E">
      <w:pPr>
        <w:spacing w:after="0" w:line="240" w:lineRule="auto"/>
        <w:rPr>
          <w:rFonts w:ascii="Arial" w:hAnsi="Arial" w:cs="Arial"/>
          <w:b/>
        </w:rPr>
      </w:pPr>
    </w:p>
    <w:p w14:paraId="3FC62E52" w14:textId="77777777" w:rsidR="00F9459E" w:rsidRPr="0004370C" w:rsidRDefault="0042293B" w:rsidP="00F9459E">
      <w:pPr>
        <w:spacing w:after="0" w:line="240" w:lineRule="auto"/>
        <w:rPr>
          <w:rFonts w:ascii="Arial" w:hAnsi="Arial" w:cs="Arial"/>
          <w:b/>
        </w:rPr>
      </w:pPr>
      <w:r w:rsidRPr="0004370C">
        <w:rPr>
          <w:rFonts w:ascii="Arial" w:hAnsi="Arial" w:cs="Arial"/>
          <w:b/>
        </w:rPr>
        <w:t>Stefania Grassi de Oliveira</w:t>
      </w:r>
      <w:r w:rsidRPr="0004370C">
        <w:rPr>
          <w:rFonts w:ascii="Arial" w:hAnsi="Arial" w:cs="Arial"/>
          <w:b/>
        </w:rPr>
        <w:tab/>
      </w:r>
      <w:r w:rsidRPr="0004370C">
        <w:rPr>
          <w:rFonts w:ascii="Arial" w:hAnsi="Arial" w:cs="Arial"/>
          <w:b/>
        </w:rPr>
        <w:tab/>
      </w:r>
      <w:r w:rsidRPr="0004370C">
        <w:rPr>
          <w:rFonts w:ascii="Arial" w:hAnsi="Arial" w:cs="Arial"/>
          <w:b/>
        </w:rPr>
        <w:tab/>
      </w:r>
      <w:r w:rsidRPr="0004370C">
        <w:rPr>
          <w:rFonts w:ascii="Arial" w:hAnsi="Arial" w:cs="Arial"/>
          <w:b/>
        </w:rPr>
        <w:tab/>
      </w:r>
      <w:r w:rsidR="00F9459E" w:rsidRPr="0004370C">
        <w:rPr>
          <w:rFonts w:ascii="Arial" w:hAnsi="Arial" w:cs="Arial"/>
          <w:b/>
        </w:rPr>
        <w:t>Daiane Michele Hanauer</w:t>
      </w:r>
    </w:p>
    <w:p w14:paraId="30EBE5EB" w14:textId="77777777" w:rsidR="00F9459E" w:rsidRPr="0004370C" w:rsidRDefault="00F9459E" w:rsidP="00F9459E">
      <w:pPr>
        <w:spacing w:after="0" w:line="240" w:lineRule="auto"/>
        <w:rPr>
          <w:rFonts w:ascii="Arial" w:hAnsi="Arial" w:cs="Arial"/>
        </w:rPr>
      </w:pPr>
      <w:r w:rsidRPr="0004370C">
        <w:rPr>
          <w:rFonts w:ascii="Arial" w:hAnsi="Arial" w:cs="Arial"/>
        </w:rPr>
        <w:t>029.656.920-88</w:t>
      </w:r>
      <w:r w:rsidRPr="0004370C">
        <w:rPr>
          <w:rFonts w:ascii="Arial" w:hAnsi="Arial" w:cs="Arial"/>
        </w:rPr>
        <w:tab/>
      </w:r>
      <w:r w:rsidRPr="0004370C">
        <w:rPr>
          <w:rFonts w:ascii="Arial" w:hAnsi="Arial" w:cs="Arial"/>
        </w:rPr>
        <w:tab/>
      </w:r>
      <w:r w:rsidRPr="0004370C">
        <w:rPr>
          <w:rFonts w:ascii="Arial" w:hAnsi="Arial" w:cs="Arial"/>
        </w:rPr>
        <w:tab/>
      </w:r>
      <w:r w:rsidRPr="0004370C">
        <w:rPr>
          <w:rFonts w:ascii="Arial" w:hAnsi="Arial" w:cs="Arial"/>
        </w:rPr>
        <w:tab/>
      </w:r>
      <w:r w:rsidRPr="0004370C">
        <w:rPr>
          <w:rFonts w:ascii="Arial" w:hAnsi="Arial" w:cs="Arial"/>
        </w:rPr>
        <w:tab/>
      </w:r>
      <w:r w:rsidRPr="0004370C">
        <w:rPr>
          <w:rFonts w:ascii="Arial" w:hAnsi="Arial" w:cs="Arial"/>
        </w:rPr>
        <w:tab/>
        <w:t>018.086.150/69</w:t>
      </w:r>
    </w:p>
    <w:p w14:paraId="64E031F3" w14:textId="77777777" w:rsidR="00F9459E" w:rsidRPr="0004370C" w:rsidRDefault="00F9459E" w:rsidP="00F9459E">
      <w:pPr>
        <w:spacing w:after="0" w:line="240" w:lineRule="auto"/>
        <w:rPr>
          <w:rFonts w:ascii="Arial" w:hAnsi="Arial" w:cs="Arial"/>
        </w:rPr>
      </w:pPr>
      <w:r w:rsidRPr="0004370C">
        <w:rPr>
          <w:rFonts w:ascii="Arial" w:hAnsi="Arial" w:cs="Arial"/>
          <w:b/>
        </w:rPr>
        <w:t xml:space="preserve">                                  </w:t>
      </w:r>
      <w:r w:rsidRPr="0004370C">
        <w:rPr>
          <w:rFonts w:ascii="Arial" w:hAnsi="Arial" w:cs="Arial"/>
          <w:b/>
        </w:rPr>
        <w:tab/>
      </w:r>
      <w:r w:rsidRPr="0004370C">
        <w:rPr>
          <w:rFonts w:ascii="Arial" w:hAnsi="Arial" w:cs="Arial"/>
          <w:b/>
        </w:rPr>
        <w:tab/>
      </w:r>
      <w:r w:rsidRPr="0004370C">
        <w:rPr>
          <w:rFonts w:ascii="Arial" w:hAnsi="Arial" w:cs="Arial"/>
          <w:b/>
        </w:rPr>
        <w:tab/>
      </w:r>
      <w:r w:rsidRPr="0004370C">
        <w:rPr>
          <w:rFonts w:ascii="Arial" w:hAnsi="Arial" w:cs="Arial"/>
          <w:b/>
        </w:rPr>
        <w:tab/>
        <w:t xml:space="preserve"> </w:t>
      </w:r>
    </w:p>
    <w:p w14:paraId="07E91F5B" w14:textId="77777777" w:rsidR="00F9459E" w:rsidRPr="0004370C" w:rsidRDefault="00F9459E" w:rsidP="00F9459E">
      <w:pPr>
        <w:spacing w:after="0" w:line="240" w:lineRule="auto"/>
        <w:rPr>
          <w:rFonts w:ascii="Arial" w:hAnsi="Arial" w:cs="Arial"/>
          <w:b/>
        </w:rPr>
      </w:pPr>
    </w:p>
    <w:p w14:paraId="1564A500" w14:textId="77777777" w:rsidR="00F9459E" w:rsidRPr="0004370C" w:rsidRDefault="00F9459E" w:rsidP="00F9459E">
      <w:pPr>
        <w:spacing w:after="0" w:line="240" w:lineRule="auto"/>
        <w:rPr>
          <w:rFonts w:ascii="Arial" w:hAnsi="Arial" w:cs="Arial"/>
          <w:b/>
        </w:rPr>
      </w:pPr>
      <w:r w:rsidRPr="0004370C">
        <w:rPr>
          <w:rFonts w:ascii="Arial" w:hAnsi="Arial" w:cs="Arial"/>
          <w:b/>
        </w:rPr>
        <w:t>Visto e Aprovado:</w:t>
      </w:r>
    </w:p>
    <w:p w14:paraId="511ABAA7" w14:textId="77777777" w:rsidR="00F9459E" w:rsidRPr="0004370C" w:rsidRDefault="00F9459E" w:rsidP="00F9459E">
      <w:pPr>
        <w:spacing w:after="0" w:line="240" w:lineRule="auto"/>
        <w:rPr>
          <w:rFonts w:ascii="Arial" w:hAnsi="Arial" w:cs="Arial"/>
          <w:b/>
        </w:rPr>
      </w:pPr>
    </w:p>
    <w:p w14:paraId="097787B7" w14:textId="77777777" w:rsidR="00F9459E" w:rsidRPr="0004370C" w:rsidRDefault="00F9459E" w:rsidP="00F9459E">
      <w:pPr>
        <w:spacing w:after="0" w:line="240" w:lineRule="auto"/>
        <w:rPr>
          <w:rFonts w:ascii="Arial" w:hAnsi="Arial" w:cs="Arial"/>
          <w:b/>
        </w:rPr>
      </w:pPr>
    </w:p>
    <w:p w14:paraId="499E324D" w14:textId="77777777" w:rsidR="00F9459E" w:rsidRPr="0004370C" w:rsidRDefault="00F9459E" w:rsidP="00F9459E">
      <w:pPr>
        <w:spacing w:after="0" w:line="240" w:lineRule="auto"/>
        <w:rPr>
          <w:rFonts w:ascii="Arial" w:hAnsi="Arial" w:cs="Arial"/>
          <w:b/>
        </w:rPr>
      </w:pPr>
      <w:r w:rsidRPr="0004370C">
        <w:rPr>
          <w:rFonts w:ascii="Arial" w:hAnsi="Arial" w:cs="Arial"/>
          <w:b/>
        </w:rPr>
        <w:t xml:space="preserve">Dr. Gabryel Ott Ihme </w:t>
      </w:r>
    </w:p>
    <w:p w14:paraId="54FC7E00" w14:textId="77777777" w:rsidR="00F9459E" w:rsidRPr="0004370C" w:rsidRDefault="00F9459E" w:rsidP="00F9459E">
      <w:pPr>
        <w:spacing w:after="0" w:line="240" w:lineRule="auto"/>
        <w:rPr>
          <w:rFonts w:ascii="Arial" w:hAnsi="Arial" w:cs="Arial"/>
          <w:b/>
        </w:rPr>
      </w:pPr>
      <w:r w:rsidRPr="0004370C">
        <w:rPr>
          <w:rFonts w:ascii="Arial" w:hAnsi="Arial" w:cs="Arial"/>
          <w:b/>
        </w:rPr>
        <w:t>OAB/RS: 97.436</w:t>
      </w:r>
    </w:p>
    <w:p w14:paraId="757AB185" w14:textId="77777777" w:rsidR="00F00F20" w:rsidRPr="0004370C" w:rsidRDefault="00F9459E" w:rsidP="00F9459E">
      <w:pPr>
        <w:spacing w:after="0" w:line="240" w:lineRule="auto"/>
        <w:rPr>
          <w:rFonts w:ascii="Arial" w:hAnsi="Arial" w:cs="Arial"/>
          <w:b/>
        </w:rPr>
      </w:pPr>
      <w:r w:rsidRPr="0004370C">
        <w:rPr>
          <w:rFonts w:ascii="Arial" w:hAnsi="Arial" w:cs="Arial"/>
          <w:b/>
        </w:rPr>
        <w:t>Procurador Geral</w:t>
      </w:r>
      <w:r w:rsidRPr="0004370C">
        <w:rPr>
          <w:rFonts w:ascii="Arial" w:hAnsi="Arial" w:cs="Arial"/>
        </w:rPr>
        <w:t xml:space="preserve"> </w:t>
      </w:r>
    </w:p>
    <w:sectPr w:rsidR="00F00F20" w:rsidRPr="0004370C" w:rsidSect="00EA522B">
      <w:headerReference w:type="default" r:id="rId9"/>
      <w:footerReference w:type="default" r:id="rId10"/>
      <w:pgSz w:w="11906" w:h="16838" w:code="9"/>
      <w:pgMar w:top="1531" w:right="1701" w:bottom="1134" w:left="1701" w:header="737" w:footer="102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B6D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B6D47" w16cid:durableId="20DC75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1CDC" w14:textId="77777777" w:rsidR="00A9278E" w:rsidRDefault="00A9278E" w:rsidP="00E06974">
      <w:pPr>
        <w:spacing w:after="0" w:line="240" w:lineRule="auto"/>
      </w:pPr>
      <w:r>
        <w:separator/>
      </w:r>
    </w:p>
  </w:endnote>
  <w:endnote w:type="continuationSeparator" w:id="0">
    <w:p w14:paraId="2C92E40D" w14:textId="77777777" w:rsidR="00A9278E" w:rsidRDefault="00A9278E" w:rsidP="00E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BBD5" w14:textId="77777777" w:rsidR="00B07B98" w:rsidRDefault="00B07B98">
    <w:pPr>
      <w:pStyle w:val="Rodap"/>
    </w:pPr>
    <w:r>
      <w:rPr>
        <w:noProof/>
        <w:lang w:eastAsia="pt-BR"/>
      </w:rPr>
      <w:drawing>
        <wp:anchor distT="0" distB="0" distL="114300" distR="114300" simplePos="0" relativeHeight="251658240" behindDoc="1" locked="0" layoutInCell="1" allowOverlap="1" wp14:anchorId="3576E73A" wp14:editId="2D917636">
          <wp:simplePos x="0" y="0"/>
          <wp:positionH relativeFrom="column">
            <wp:posOffset>-941070</wp:posOffset>
          </wp:positionH>
          <wp:positionV relativeFrom="paragraph">
            <wp:posOffset>83185</wp:posOffset>
          </wp:positionV>
          <wp:extent cx="7230110" cy="602615"/>
          <wp:effectExtent l="19050" t="0" r="8890" b="0"/>
          <wp:wrapThrough wrapText="bothSides">
            <wp:wrapPolygon edited="0">
              <wp:start x="-57" y="0"/>
              <wp:lineTo x="-57" y="21168"/>
              <wp:lineTo x="21627" y="21168"/>
              <wp:lineTo x="21627" y="0"/>
              <wp:lineTo x="-57" y="0"/>
            </wp:wrapPolygon>
          </wp:wrapThrough>
          <wp:docPr id="9" name="Imagem 9"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dapé"/>
                  <pic:cNvPicPr>
                    <a:picLocks noChangeAspect="1" noChangeArrowheads="1"/>
                  </pic:cNvPicPr>
                </pic:nvPicPr>
                <pic:blipFill>
                  <a:blip r:embed="rId1"/>
                  <a:srcRect b="17046"/>
                  <a:stretch>
                    <a:fillRect/>
                  </a:stretch>
                </pic:blipFill>
                <pic:spPr bwMode="auto">
                  <a:xfrm>
                    <a:off x="0" y="0"/>
                    <a:ext cx="7230110" cy="6026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50262" w14:textId="77777777" w:rsidR="00A9278E" w:rsidRDefault="00A9278E" w:rsidP="00E06974">
      <w:pPr>
        <w:spacing w:after="0" w:line="240" w:lineRule="auto"/>
      </w:pPr>
      <w:r>
        <w:separator/>
      </w:r>
    </w:p>
  </w:footnote>
  <w:footnote w:type="continuationSeparator" w:id="0">
    <w:p w14:paraId="2436D134" w14:textId="77777777" w:rsidR="00A9278E" w:rsidRDefault="00A9278E" w:rsidP="00E0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A302" w14:textId="77777777" w:rsidR="00B07B98" w:rsidRDefault="00B07B98" w:rsidP="00012C59">
    <w:pPr>
      <w:pStyle w:val="Cabealho"/>
      <w:tabs>
        <w:tab w:val="clear" w:pos="4252"/>
        <w:tab w:val="clear" w:pos="8504"/>
        <w:tab w:val="left" w:pos="3645"/>
      </w:tabs>
    </w:pPr>
    <w:r>
      <w:rPr>
        <w:noProof/>
        <w:lang w:eastAsia="pt-BR"/>
      </w:rPr>
      <w:drawing>
        <wp:anchor distT="0" distB="0" distL="114300" distR="114300" simplePos="0" relativeHeight="251657216" behindDoc="0" locked="0" layoutInCell="1" allowOverlap="1" wp14:anchorId="280088FA" wp14:editId="3793A03C">
          <wp:simplePos x="0" y="0"/>
          <wp:positionH relativeFrom="margin">
            <wp:posOffset>-868680</wp:posOffset>
          </wp:positionH>
          <wp:positionV relativeFrom="margin">
            <wp:posOffset>-868680</wp:posOffset>
          </wp:positionV>
          <wp:extent cx="7174865" cy="1024890"/>
          <wp:effectExtent l="19050" t="0" r="6985" b="0"/>
          <wp:wrapSquare wrapText="bothSides"/>
          <wp:docPr id="5" name="Imagem 5"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calhoOficio-Padrao 06-10-14"/>
                  <pic:cNvPicPr>
                    <a:picLocks noChangeAspect="1" noChangeArrowheads="1"/>
                  </pic:cNvPicPr>
                </pic:nvPicPr>
                <pic:blipFill>
                  <a:blip r:embed="rId1"/>
                  <a:srcRect/>
                  <a:stretch>
                    <a:fillRect/>
                  </a:stretch>
                </pic:blipFill>
                <pic:spPr bwMode="auto">
                  <a:xfrm>
                    <a:off x="0" y="0"/>
                    <a:ext cx="7174865" cy="102489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F26"/>
    <w:multiLevelType w:val="hybridMultilevel"/>
    <w:tmpl w:val="20F4BA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BE03CD4"/>
    <w:multiLevelType w:val="hybridMultilevel"/>
    <w:tmpl w:val="D944BF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EE10F11"/>
    <w:multiLevelType w:val="hybridMultilevel"/>
    <w:tmpl w:val="82F2F1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6BBD0CD0"/>
    <w:multiLevelType w:val="hybridMultilevel"/>
    <w:tmpl w:val="5F965EBA"/>
    <w:lvl w:ilvl="0" w:tplc="A2B0BDD4">
      <w:start w:val="1"/>
      <w:numFmt w:val="upperRoman"/>
      <w:lvlText w:val="%1 - "/>
      <w:lvlJc w:val="left"/>
      <w:pPr>
        <w:ind w:left="928"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yel Ott Ihme">
    <w15:presenceInfo w15:providerId="Windows Live" w15:userId="07ae2dd8825a5d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74"/>
    <w:rsid w:val="00001546"/>
    <w:rsid w:val="00004178"/>
    <w:rsid w:val="00012C59"/>
    <w:rsid w:val="00014034"/>
    <w:rsid w:val="000149E0"/>
    <w:rsid w:val="000151A1"/>
    <w:rsid w:val="0001557B"/>
    <w:rsid w:val="000166E6"/>
    <w:rsid w:val="000176C4"/>
    <w:rsid w:val="00020013"/>
    <w:rsid w:val="000223B4"/>
    <w:rsid w:val="0002623D"/>
    <w:rsid w:val="00035C96"/>
    <w:rsid w:val="0004253A"/>
    <w:rsid w:val="0004370C"/>
    <w:rsid w:val="000471FF"/>
    <w:rsid w:val="00050457"/>
    <w:rsid w:val="00053FF0"/>
    <w:rsid w:val="00056939"/>
    <w:rsid w:val="00075669"/>
    <w:rsid w:val="00076770"/>
    <w:rsid w:val="00076ACC"/>
    <w:rsid w:val="0008626B"/>
    <w:rsid w:val="000925F6"/>
    <w:rsid w:val="0009403A"/>
    <w:rsid w:val="0009501E"/>
    <w:rsid w:val="00097D39"/>
    <w:rsid w:val="000A3C5F"/>
    <w:rsid w:val="000B0D2F"/>
    <w:rsid w:val="000B445C"/>
    <w:rsid w:val="000C10B8"/>
    <w:rsid w:val="000C1A94"/>
    <w:rsid w:val="000D28E2"/>
    <w:rsid w:val="000D7468"/>
    <w:rsid w:val="000E128B"/>
    <w:rsid w:val="000E4663"/>
    <w:rsid w:val="00100DCC"/>
    <w:rsid w:val="0011258F"/>
    <w:rsid w:val="00114BD4"/>
    <w:rsid w:val="00147631"/>
    <w:rsid w:val="0015077E"/>
    <w:rsid w:val="001558BD"/>
    <w:rsid w:val="0015687C"/>
    <w:rsid w:val="00157C4F"/>
    <w:rsid w:val="001649B2"/>
    <w:rsid w:val="0017305C"/>
    <w:rsid w:val="0017326D"/>
    <w:rsid w:val="001808E7"/>
    <w:rsid w:val="0018611C"/>
    <w:rsid w:val="00186AB1"/>
    <w:rsid w:val="00192D86"/>
    <w:rsid w:val="00194D0D"/>
    <w:rsid w:val="001A01F8"/>
    <w:rsid w:val="001A1B3E"/>
    <w:rsid w:val="001A2091"/>
    <w:rsid w:val="001A368D"/>
    <w:rsid w:val="001C0B1D"/>
    <w:rsid w:val="001C1DD0"/>
    <w:rsid w:val="001C2B60"/>
    <w:rsid w:val="001C450F"/>
    <w:rsid w:val="001C591F"/>
    <w:rsid w:val="001C6233"/>
    <w:rsid w:val="001E48EC"/>
    <w:rsid w:val="001E5052"/>
    <w:rsid w:val="001E536A"/>
    <w:rsid w:val="001E71BE"/>
    <w:rsid w:val="001E7ECD"/>
    <w:rsid w:val="001F1241"/>
    <w:rsid w:val="001F3689"/>
    <w:rsid w:val="001F3F1F"/>
    <w:rsid w:val="001F4F4A"/>
    <w:rsid w:val="001F686E"/>
    <w:rsid w:val="0020315D"/>
    <w:rsid w:val="00203D56"/>
    <w:rsid w:val="0020795A"/>
    <w:rsid w:val="00211812"/>
    <w:rsid w:val="00211CB7"/>
    <w:rsid w:val="00214C70"/>
    <w:rsid w:val="0021640E"/>
    <w:rsid w:val="00220755"/>
    <w:rsid w:val="00226F42"/>
    <w:rsid w:val="00227939"/>
    <w:rsid w:val="00234EA8"/>
    <w:rsid w:val="002353C3"/>
    <w:rsid w:val="00237B89"/>
    <w:rsid w:val="00240B05"/>
    <w:rsid w:val="00245593"/>
    <w:rsid w:val="00250B7D"/>
    <w:rsid w:val="00251FC4"/>
    <w:rsid w:val="00252AB0"/>
    <w:rsid w:val="00260777"/>
    <w:rsid w:val="00264566"/>
    <w:rsid w:val="002651B9"/>
    <w:rsid w:val="00271CAA"/>
    <w:rsid w:val="0028107F"/>
    <w:rsid w:val="0029111A"/>
    <w:rsid w:val="002972FA"/>
    <w:rsid w:val="002975B5"/>
    <w:rsid w:val="00297B01"/>
    <w:rsid w:val="002B0EB2"/>
    <w:rsid w:val="002B3241"/>
    <w:rsid w:val="002B4758"/>
    <w:rsid w:val="002B66F2"/>
    <w:rsid w:val="002C2136"/>
    <w:rsid w:val="002C21B0"/>
    <w:rsid w:val="002C34C1"/>
    <w:rsid w:val="002C4BFB"/>
    <w:rsid w:val="002D4CEE"/>
    <w:rsid w:val="002E29F6"/>
    <w:rsid w:val="002E3C83"/>
    <w:rsid w:val="002E6CB6"/>
    <w:rsid w:val="002F25D4"/>
    <w:rsid w:val="002F28CC"/>
    <w:rsid w:val="002F5659"/>
    <w:rsid w:val="00307338"/>
    <w:rsid w:val="0031499F"/>
    <w:rsid w:val="00321286"/>
    <w:rsid w:val="00330500"/>
    <w:rsid w:val="00333C9A"/>
    <w:rsid w:val="00335B25"/>
    <w:rsid w:val="00336E5F"/>
    <w:rsid w:val="00340B60"/>
    <w:rsid w:val="00360DF1"/>
    <w:rsid w:val="00361B2B"/>
    <w:rsid w:val="0036261D"/>
    <w:rsid w:val="0036589A"/>
    <w:rsid w:val="003732E3"/>
    <w:rsid w:val="00376689"/>
    <w:rsid w:val="0037728D"/>
    <w:rsid w:val="00380CE6"/>
    <w:rsid w:val="00381242"/>
    <w:rsid w:val="003812DE"/>
    <w:rsid w:val="0038714C"/>
    <w:rsid w:val="003A3F78"/>
    <w:rsid w:val="003B2BA1"/>
    <w:rsid w:val="003C311F"/>
    <w:rsid w:val="003C3CD9"/>
    <w:rsid w:val="003C5BFE"/>
    <w:rsid w:val="003C6F99"/>
    <w:rsid w:val="003D344C"/>
    <w:rsid w:val="003D6CAE"/>
    <w:rsid w:val="003E067B"/>
    <w:rsid w:val="003E3201"/>
    <w:rsid w:val="003E4101"/>
    <w:rsid w:val="003E730B"/>
    <w:rsid w:val="003F1C7A"/>
    <w:rsid w:val="003F39F9"/>
    <w:rsid w:val="003F58CB"/>
    <w:rsid w:val="003F78D4"/>
    <w:rsid w:val="00400F20"/>
    <w:rsid w:val="004071BD"/>
    <w:rsid w:val="00414527"/>
    <w:rsid w:val="00415D60"/>
    <w:rsid w:val="00421E37"/>
    <w:rsid w:val="00421FDC"/>
    <w:rsid w:val="0042293B"/>
    <w:rsid w:val="004229AE"/>
    <w:rsid w:val="0043181D"/>
    <w:rsid w:val="00442A6D"/>
    <w:rsid w:val="00446F80"/>
    <w:rsid w:val="00452EB5"/>
    <w:rsid w:val="00457600"/>
    <w:rsid w:val="00464626"/>
    <w:rsid w:val="00474196"/>
    <w:rsid w:val="00477B1B"/>
    <w:rsid w:val="00482C09"/>
    <w:rsid w:val="004856E1"/>
    <w:rsid w:val="004872D6"/>
    <w:rsid w:val="00487C7C"/>
    <w:rsid w:val="0049326D"/>
    <w:rsid w:val="004A26DB"/>
    <w:rsid w:val="004A43BB"/>
    <w:rsid w:val="004B08F3"/>
    <w:rsid w:val="004B63C7"/>
    <w:rsid w:val="004C705B"/>
    <w:rsid w:val="004D15B1"/>
    <w:rsid w:val="004D23B7"/>
    <w:rsid w:val="004E34FE"/>
    <w:rsid w:val="004E3E3B"/>
    <w:rsid w:val="004E47E5"/>
    <w:rsid w:val="004E5201"/>
    <w:rsid w:val="004E62FE"/>
    <w:rsid w:val="004F2070"/>
    <w:rsid w:val="004F7183"/>
    <w:rsid w:val="0050231F"/>
    <w:rsid w:val="00503370"/>
    <w:rsid w:val="00512424"/>
    <w:rsid w:val="005162F8"/>
    <w:rsid w:val="00520512"/>
    <w:rsid w:val="00523DEC"/>
    <w:rsid w:val="0052541F"/>
    <w:rsid w:val="00526104"/>
    <w:rsid w:val="00527CD2"/>
    <w:rsid w:val="0053208D"/>
    <w:rsid w:val="00535C25"/>
    <w:rsid w:val="00535D6D"/>
    <w:rsid w:val="00535D7F"/>
    <w:rsid w:val="00540713"/>
    <w:rsid w:val="00541E1B"/>
    <w:rsid w:val="00562D2D"/>
    <w:rsid w:val="0056310D"/>
    <w:rsid w:val="0056641F"/>
    <w:rsid w:val="005723B9"/>
    <w:rsid w:val="00575B5B"/>
    <w:rsid w:val="0057642E"/>
    <w:rsid w:val="00576F5B"/>
    <w:rsid w:val="00582FDF"/>
    <w:rsid w:val="00584CB7"/>
    <w:rsid w:val="00585BFC"/>
    <w:rsid w:val="00585E5E"/>
    <w:rsid w:val="00591FB3"/>
    <w:rsid w:val="00592798"/>
    <w:rsid w:val="005967A8"/>
    <w:rsid w:val="005A07F9"/>
    <w:rsid w:val="005A2444"/>
    <w:rsid w:val="005A3DD5"/>
    <w:rsid w:val="005B10F9"/>
    <w:rsid w:val="005B2285"/>
    <w:rsid w:val="005B4A7E"/>
    <w:rsid w:val="005B65D8"/>
    <w:rsid w:val="005C5012"/>
    <w:rsid w:val="005C6EEE"/>
    <w:rsid w:val="005D0490"/>
    <w:rsid w:val="005D0A11"/>
    <w:rsid w:val="005D4FB3"/>
    <w:rsid w:val="005D50F3"/>
    <w:rsid w:val="005D7D98"/>
    <w:rsid w:val="005E28EA"/>
    <w:rsid w:val="005F01EE"/>
    <w:rsid w:val="005F08D7"/>
    <w:rsid w:val="005F31BC"/>
    <w:rsid w:val="00613505"/>
    <w:rsid w:val="00613FF6"/>
    <w:rsid w:val="00620814"/>
    <w:rsid w:val="00623F95"/>
    <w:rsid w:val="00625E76"/>
    <w:rsid w:val="00627921"/>
    <w:rsid w:val="00630C6F"/>
    <w:rsid w:val="00632479"/>
    <w:rsid w:val="00634E71"/>
    <w:rsid w:val="006420E8"/>
    <w:rsid w:val="0064223C"/>
    <w:rsid w:val="0064647D"/>
    <w:rsid w:val="00651FA4"/>
    <w:rsid w:val="006538F0"/>
    <w:rsid w:val="006555D1"/>
    <w:rsid w:val="00661876"/>
    <w:rsid w:val="00670D46"/>
    <w:rsid w:val="00674674"/>
    <w:rsid w:val="006774DF"/>
    <w:rsid w:val="0067770B"/>
    <w:rsid w:val="00681EA4"/>
    <w:rsid w:val="006830CC"/>
    <w:rsid w:val="006872C9"/>
    <w:rsid w:val="00692995"/>
    <w:rsid w:val="006A12A6"/>
    <w:rsid w:val="006B337F"/>
    <w:rsid w:val="006B5D04"/>
    <w:rsid w:val="006C2B3F"/>
    <w:rsid w:val="006C2DC4"/>
    <w:rsid w:val="006C392B"/>
    <w:rsid w:val="006D2769"/>
    <w:rsid w:val="006D290D"/>
    <w:rsid w:val="006D4EDD"/>
    <w:rsid w:val="006D572A"/>
    <w:rsid w:val="006E008A"/>
    <w:rsid w:val="006E1D29"/>
    <w:rsid w:val="006E7655"/>
    <w:rsid w:val="006F13E6"/>
    <w:rsid w:val="006F4325"/>
    <w:rsid w:val="006F6A6E"/>
    <w:rsid w:val="00703767"/>
    <w:rsid w:val="007061B6"/>
    <w:rsid w:val="00714BCE"/>
    <w:rsid w:val="00723A50"/>
    <w:rsid w:val="00725EA2"/>
    <w:rsid w:val="00730C9E"/>
    <w:rsid w:val="00744472"/>
    <w:rsid w:val="00750EC5"/>
    <w:rsid w:val="0075496A"/>
    <w:rsid w:val="00761036"/>
    <w:rsid w:val="0076238F"/>
    <w:rsid w:val="00777B12"/>
    <w:rsid w:val="00780284"/>
    <w:rsid w:val="00780CA4"/>
    <w:rsid w:val="00784CA7"/>
    <w:rsid w:val="00792EAE"/>
    <w:rsid w:val="0079418E"/>
    <w:rsid w:val="007952AA"/>
    <w:rsid w:val="00795B8C"/>
    <w:rsid w:val="007A1C75"/>
    <w:rsid w:val="007A49EB"/>
    <w:rsid w:val="007B0EA7"/>
    <w:rsid w:val="007B374D"/>
    <w:rsid w:val="007C6BF0"/>
    <w:rsid w:val="007D54D1"/>
    <w:rsid w:val="007E3B42"/>
    <w:rsid w:val="007E46B4"/>
    <w:rsid w:val="007E542C"/>
    <w:rsid w:val="007E64B9"/>
    <w:rsid w:val="007E6615"/>
    <w:rsid w:val="007F2E9A"/>
    <w:rsid w:val="007F4A0B"/>
    <w:rsid w:val="007F4A20"/>
    <w:rsid w:val="00803010"/>
    <w:rsid w:val="0080360A"/>
    <w:rsid w:val="008048C2"/>
    <w:rsid w:val="00814285"/>
    <w:rsid w:val="008164CB"/>
    <w:rsid w:val="00827B9F"/>
    <w:rsid w:val="0083119C"/>
    <w:rsid w:val="0083345C"/>
    <w:rsid w:val="00834613"/>
    <w:rsid w:val="0083677E"/>
    <w:rsid w:val="00836FE0"/>
    <w:rsid w:val="00841968"/>
    <w:rsid w:val="00842273"/>
    <w:rsid w:val="00846E8C"/>
    <w:rsid w:val="0085244E"/>
    <w:rsid w:val="00854130"/>
    <w:rsid w:val="00856252"/>
    <w:rsid w:val="00863209"/>
    <w:rsid w:val="00864414"/>
    <w:rsid w:val="00874772"/>
    <w:rsid w:val="00877A13"/>
    <w:rsid w:val="00884334"/>
    <w:rsid w:val="00885221"/>
    <w:rsid w:val="00885E67"/>
    <w:rsid w:val="0088710D"/>
    <w:rsid w:val="00887E3C"/>
    <w:rsid w:val="00894D5F"/>
    <w:rsid w:val="00897B52"/>
    <w:rsid w:val="008A2997"/>
    <w:rsid w:val="008A69B4"/>
    <w:rsid w:val="008A6AF0"/>
    <w:rsid w:val="008A7BA3"/>
    <w:rsid w:val="008B1922"/>
    <w:rsid w:val="008B61B1"/>
    <w:rsid w:val="008C3D6A"/>
    <w:rsid w:val="008D1008"/>
    <w:rsid w:val="008D1314"/>
    <w:rsid w:val="008D17C8"/>
    <w:rsid w:val="008E00B4"/>
    <w:rsid w:val="008E546F"/>
    <w:rsid w:val="008E656F"/>
    <w:rsid w:val="008F3D41"/>
    <w:rsid w:val="008F6432"/>
    <w:rsid w:val="008F65C6"/>
    <w:rsid w:val="008F7FD1"/>
    <w:rsid w:val="00901338"/>
    <w:rsid w:val="009044F9"/>
    <w:rsid w:val="00906C27"/>
    <w:rsid w:val="00912C2D"/>
    <w:rsid w:val="00914882"/>
    <w:rsid w:val="009159DB"/>
    <w:rsid w:val="00916FAD"/>
    <w:rsid w:val="0091774B"/>
    <w:rsid w:val="009241B5"/>
    <w:rsid w:val="00925DA4"/>
    <w:rsid w:val="009268B5"/>
    <w:rsid w:val="009358A6"/>
    <w:rsid w:val="009369ED"/>
    <w:rsid w:val="0094763D"/>
    <w:rsid w:val="00952E57"/>
    <w:rsid w:val="00955371"/>
    <w:rsid w:val="0095684B"/>
    <w:rsid w:val="00970663"/>
    <w:rsid w:val="00972C1C"/>
    <w:rsid w:val="009820FB"/>
    <w:rsid w:val="00986866"/>
    <w:rsid w:val="009870F4"/>
    <w:rsid w:val="009921AB"/>
    <w:rsid w:val="00995D61"/>
    <w:rsid w:val="009A6812"/>
    <w:rsid w:val="009B11E0"/>
    <w:rsid w:val="009B33F2"/>
    <w:rsid w:val="009B63A1"/>
    <w:rsid w:val="009B6570"/>
    <w:rsid w:val="009D55D1"/>
    <w:rsid w:val="009D6E3E"/>
    <w:rsid w:val="009E35ED"/>
    <w:rsid w:val="009F36FC"/>
    <w:rsid w:val="009F4C2C"/>
    <w:rsid w:val="009F5529"/>
    <w:rsid w:val="009F5753"/>
    <w:rsid w:val="00A04C80"/>
    <w:rsid w:val="00A1304A"/>
    <w:rsid w:val="00A14242"/>
    <w:rsid w:val="00A26795"/>
    <w:rsid w:val="00A30A0B"/>
    <w:rsid w:val="00A31AA9"/>
    <w:rsid w:val="00A33D1F"/>
    <w:rsid w:val="00A3557C"/>
    <w:rsid w:val="00A40591"/>
    <w:rsid w:val="00A42BB7"/>
    <w:rsid w:val="00A458D9"/>
    <w:rsid w:val="00A47A89"/>
    <w:rsid w:val="00A50E0D"/>
    <w:rsid w:val="00A520E4"/>
    <w:rsid w:val="00A568D7"/>
    <w:rsid w:val="00A60834"/>
    <w:rsid w:val="00A63A9C"/>
    <w:rsid w:val="00A6682A"/>
    <w:rsid w:val="00A66CAB"/>
    <w:rsid w:val="00A71B16"/>
    <w:rsid w:val="00A83E9F"/>
    <w:rsid w:val="00A850F6"/>
    <w:rsid w:val="00A9278E"/>
    <w:rsid w:val="00AA0C91"/>
    <w:rsid w:val="00AA0D40"/>
    <w:rsid w:val="00AA2540"/>
    <w:rsid w:val="00AB0845"/>
    <w:rsid w:val="00AB1446"/>
    <w:rsid w:val="00AB32EC"/>
    <w:rsid w:val="00AB7771"/>
    <w:rsid w:val="00AC324F"/>
    <w:rsid w:val="00AC79C3"/>
    <w:rsid w:val="00AD4C0C"/>
    <w:rsid w:val="00AD765B"/>
    <w:rsid w:val="00AF1D7F"/>
    <w:rsid w:val="00AF252A"/>
    <w:rsid w:val="00B05EF1"/>
    <w:rsid w:val="00B07B98"/>
    <w:rsid w:val="00B1145D"/>
    <w:rsid w:val="00B12124"/>
    <w:rsid w:val="00B1248A"/>
    <w:rsid w:val="00B12E0B"/>
    <w:rsid w:val="00B14FE5"/>
    <w:rsid w:val="00B17666"/>
    <w:rsid w:val="00B26CE7"/>
    <w:rsid w:val="00B271A4"/>
    <w:rsid w:val="00B271F5"/>
    <w:rsid w:val="00B30673"/>
    <w:rsid w:val="00B31206"/>
    <w:rsid w:val="00B3381C"/>
    <w:rsid w:val="00B37C08"/>
    <w:rsid w:val="00B4214A"/>
    <w:rsid w:val="00B44BC2"/>
    <w:rsid w:val="00B5037C"/>
    <w:rsid w:val="00B54B20"/>
    <w:rsid w:val="00B54B22"/>
    <w:rsid w:val="00B62BDF"/>
    <w:rsid w:val="00B658D3"/>
    <w:rsid w:val="00B6762A"/>
    <w:rsid w:val="00B71F60"/>
    <w:rsid w:val="00B7494C"/>
    <w:rsid w:val="00B74CC6"/>
    <w:rsid w:val="00B91DB6"/>
    <w:rsid w:val="00B9512C"/>
    <w:rsid w:val="00B95805"/>
    <w:rsid w:val="00B95E63"/>
    <w:rsid w:val="00BA1EDE"/>
    <w:rsid w:val="00BB2E27"/>
    <w:rsid w:val="00BB3941"/>
    <w:rsid w:val="00BB52FD"/>
    <w:rsid w:val="00BB5DF0"/>
    <w:rsid w:val="00BC4095"/>
    <w:rsid w:val="00BC62AD"/>
    <w:rsid w:val="00BC72D7"/>
    <w:rsid w:val="00BD2F8C"/>
    <w:rsid w:val="00BD532D"/>
    <w:rsid w:val="00BD6C8F"/>
    <w:rsid w:val="00BE52B1"/>
    <w:rsid w:val="00BE7FE1"/>
    <w:rsid w:val="00BF06A0"/>
    <w:rsid w:val="00C03565"/>
    <w:rsid w:val="00C11203"/>
    <w:rsid w:val="00C13624"/>
    <w:rsid w:val="00C14CDC"/>
    <w:rsid w:val="00C21B93"/>
    <w:rsid w:val="00C22E6D"/>
    <w:rsid w:val="00C24723"/>
    <w:rsid w:val="00C275A1"/>
    <w:rsid w:val="00C30A4C"/>
    <w:rsid w:val="00C320BC"/>
    <w:rsid w:val="00C33D9D"/>
    <w:rsid w:val="00C35EFA"/>
    <w:rsid w:val="00C413CC"/>
    <w:rsid w:val="00C4290F"/>
    <w:rsid w:val="00C5013F"/>
    <w:rsid w:val="00C56A91"/>
    <w:rsid w:val="00C60CEF"/>
    <w:rsid w:val="00C62206"/>
    <w:rsid w:val="00C633E4"/>
    <w:rsid w:val="00C66AA4"/>
    <w:rsid w:val="00C70BDB"/>
    <w:rsid w:val="00C73B9B"/>
    <w:rsid w:val="00C77732"/>
    <w:rsid w:val="00C87E7E"/>
    <w:rsid w:val="00C906B7"/>
    <w:rsid w:val="00C96196"/>
    <w:rsid w:val="00CA1963"/>
    <w:rsid w:val="00CA34D7"/>
    <w:rsid w:val="00CA691E"/>
    <w:rsid w:val="00CB750A"/>
    <w:rsid w:val="00CC75CA"/>
    <w:rsid w:val="00CD0249"/>
    <w:rsid w:val="00CD1DD9"/>
    <w:rsid w:val="00CE1889"/>
    <w:rsid w:val="00CE54C2"/>
    <w:rsid w:val="00CF532D"/>
    <w:rsid w:val="00D02947"/>
    <w:rsid w:val="00D108A9"/>
    <w:rsid w:val="00D11C2C"/>
    <w:rsid w:val="00D12907"/>
    <w:rsid w:val="00D1318D"/>
    <w:rsid w:val="00D23006"/>
    <w:rsid w:val="00D3643B"/>
    <w:rsid w:val="00D45E1E"/>
    <w:rsid w:val="00D50577"/>
    <w:rsid w:val="00D518CB"/>
    <w:rsid w:val="00D55B62"/>
    <w:rsid w:val="00D6529A"/>
    <w:rsid w:val="00D66C30"/>
    <w:rsid w:val="00D706A4"/>
    <w:rsid w:val="00D753CD"/>
    <w:rsid w:val="00D8296E"/>
    <w:rsid w:val="00D855DA"/>
    <w:rsid w:val="00D90D73"/>
    <w:rsid w:val="00D90E4B"/>
    <w:rsid w:val="00D9185F"/>
    <w:rsid w:val="00D96225"/>
    <w:rsid w:val="00D97205"/>
    <w:rsid w:val="00DA0512"/>
    <w:rsid w:val="00DA30C1"/>
    <w:rsid w:val="00DA6F0C"/>
    <w:rsid w:val="00DA7ACD"/>
    <w:rsid w:val="00DA7ED1"/>
    <w:rsid w:val="00DB3C8E"/>
    <w:rsid w:val="00DC189A"/>
    <w:rsid w:val="00DC266C"/>
    <w:rsid w:val="00DC4E85"/>
    <w:rsid w:val="00DC618B"/>
    <w:rsid w:val="00DC71E8"/>
    <w:rsid w:val="00DD5DFB"/>
    <w:rsid w:val="00DD7162"/>
    <w:rsid w:val="00DF2ACA"/>
    <w:rsid w:val="00DF5AF0"/>
    <w:rsid w:val="00DF5B03"/>
    <w:rsid w:val="00DF76B2"/>
    <w:rsid w:val="00E02D46"/>
    <w:rsid w:val="00E054A1"/>
    <w:rsid w:val="00E06974"/>
    <w:rsid w:val="00E153A2"/>
    <w:rsid w:val="00E2687A"/>
    <w:rsid w:val="00E27AAE"/>
    <w:rsid w:val="00E336FD"/>
    <w:rsid w:val="00E35712"/>
    <w:rsid w:val="00E378CB"/>
    <w:rsid w:val="00E40B4E"/>
    <w:rsid w:val="00E43B19"/>
    <w:rsid w:val="00E4503A"/>
    <w:rsid w:val="00E464F8"/>
    <w:rsid w:val="00E56235"/>
    <w:rsid w:val="00E619FA"/>
    <w:rsid w:val="00E61C65"/>
    <w:rsid w:val="00E63459"/>
    <w:rsid w:val="00E64058"/>
    <w:rsid w:val="00E644CC"/>
    <w:rsid w:val="00E644E9"/>
    <w:rsid w:val="00E67464"/>
    <w:rsid w:val="00E674DD"/>
    <w:rsid w:val="00E67E46"/>
    <w:rsid w:val="00E67F84"/>
    <w:rsid w:val="00E70816"/>
    <w:rsid w:val="00E731DB"/>
    <w:rsid w:val="00E7574F"/>
    <w:rsid w:val="00E817A4"/>
    <w:rsid w:val="00E830B3"/>
    <w:rsid w:val="00E87B08"/>
    <w:rsid w:val="00E97709"/>
    <w:rsid w:val="00E97C3F"/>
    <w:rsid w:val="00EA3800"/>
    <w:rsid w:val="00EA4BD7"/>
    <w:rsid w:val="00EA522B"/>
    <w:rsid w:val="00EB05F6"/>
    <w:rsid w:val="00EB21F9"/>
    <w:rsid w:val="00EB27B5"/>
    <w:rsid w:val="00EC16B5"/>
    <w:rsid w:val="00EC4266"/>
    <w:rsid w:val="00ED20C9"/>
    <w:rsid w:val="00ED2329"/>
    <w:rsid w:val="00ED3ECA"/>
    <w:rsid w:val="00ED50BC"/>
    <w:rsid w:val="00ED68F1"/>
    <w:rsid w:val="00EE2318"/>
    <w:rsid w:val="00F00F20"/>
    <w:rsid w:val="00F01E57"/>
    <w:rsid w:val="00F02E03"/>
    <w:rsid w:val="00F05021"/>
    <w:rsid w:val="00F26DF6"/>
    <w:rsid w:val="00F3670B"/>
    <w:rsid w:val="00F42802"/>
    <w:rsid w:val="00F44592"/>
    <w:rsid w:val="00F529A5"/>
    <w:rsid w:val="00F55AAD"/>
    <w:rsid w:val="00F60D3C"/>
    <w:rsid w:val="00F62A8B"/>
    <w:rsid w:val="00F65C74"/>
    <w:rsid w:val="00F70255"/>
    <w:rsid w:val="00F74487"/>
    <w:rsid w:val="00F8567A"/>
    <w:rsid w:val="00F87F7A"/>
    <w:rsid w:val="00F90577"/>
    <w:rsid w:val="00F91B09"/>
    <w:rsid w:val="00F91B32"/>
    <w:rsid w:val="00F9225F"/>
    <w:rsid w:val="00F9459E"/>
    <w:rsid w:val="00F96FAB"/>
    <w:rsid w:val="00FA2DCD"/>
    <w:rsid w:val="00FA6039"/>
    <w:rsid w:val="00FC03E4"/>
    <w:rsid w:val="00FC0969"/>
    <w:rsid w:val="00FC442D"/>
    <w:rsid w:val="00FD2B22"/>
    <w:rsid w:val="00FD5082"/>
    <w:rsid w:val="00FE0A01"/>
    <w:rsid w:val="00FE1195"/>
    <w:rsid w:val="00FF2D40"/>
    <w:rsid w:val="00FF7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7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E8"/>
    <w:pPr>
      <w:spacing w:after="200" w:line="276" w:lineRule="auto"/>
    </w:pPr>
    <w:rPr>
      <w:sz w:val="22"/>
      <w:szCs w:val="22"/>
      <w:lang w:eastAsia="en-US"/>
    </w:rPr>
  </w:style>
  <w:style w:type="paragraph" w:styleId="Ttulo1">
    <w:name w:val="heading 1"/>
    <w:basedOn w:val="Normal"/>
    <w:next w:val="Normal"/>
    <w:link w:val="Ttulo1Char"/>
    <w:qFormat/>
    <w:rsid w:val="00623F95"/>
    <w:pPr>
      <w:keepNext/>
      <w:widowControl w:val="0"/>
      <w:spacing w:after="0" w:line="240" w:lineRule="auto"/>
      <w:jc w:val="center"/>
      <w:outlineLvl w:val="0"/>
    </w:pPr>
    <w:rPr>
      <w:rFonts w:ascii="Courier New" w:eastAsia="Times New Roman" w:hAnsi="Courier New"/>
      <w:b/>
      <w:sz w:val="28"/>
      <w:szCs w:val="20"/>
    </w:rPr>
  </w:style>
  <w:style w:type="paragraph" w:styleId="Ttulo2">
    <w:name w:val="heading 2"/>
    <w:basedOn w:val="Normal"/>
    <w:next w:val="Normal"/>
    <w:qFormat/>
    <w:rsid w:val="00623F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qFormat/>
    <w:rsid w:val="00730C9E"/>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qFormat/>
    <w:rsid w:val="00623F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qFormat/>
    <w:rsid w:val="00623F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qFormat/>
    <w:rsid w:val="00761036"/>
    <w:pPr>
      <w:spacing w:before="240" w:after="60"/>
      <w:outlineLvl w:val="5"/>
    </w:pPr>
    <w:rPr>
      <w:rFonts w:ascii="Times New Roman" w:hAnsi="Times New Roman"/>
      <w:b/>
      <w:bCs/>
    </w:rPr>
  </w:style>
  <w:style w:type="paragraph" w:styleId="Ttulo7">
    <w:name w:val="heading 7"/>
    <w:basedOn w:val="Normal"/>
    <w:next w:val="Normal"/>
    <w:link w:val="Ttulo7Char"/>
    <w:uiPriority w:val="9"/>
    <w:semiHidden/>
    <w:unhideWhenUsed/>
    <w:qFormat/>
    <w:rsid w:val="00ED20C9"/>
    <w:pPr>
      <w:spacing w:before="240" w:after="60"/>
      <w:outlineLvl w:val="6"/>
    </w:pPr>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9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974"/>
  </w:style>
  <w:style w:type="paragraph" w:styleId="Rodap">
    <w:name w:val="footer"/>
    <w:basedOn w:val="Normal"/>
    <w:link w:val="RodapChar"/>
    <w:uiPriority w:val="99"/>
    <w:unhideWhenUsed/>
    <w:rsid w:val="00E06974"/>
    <w:pPr>
      <w:tabs>
        <w:tab w:val="center" w:pos="4252"/>
        <w:tab w:val="right" w:pos="8504"/>
      </w:tabs>
      <w:spacing w:after="0" w:line="240" w:lineRule="auto"/>
    </w:pPr>
  </w:style>
  <w:style w:type="character" w:customStyle="1" w:styleId="RodapChar">
    <w:name w:val="Rodapé Char"/>
    <w:basedOn w:val="Fontepargpadro"/>
    <w:link w:val="Rodap"/>
    <w:uiPriority w:val="99"/>
    <w:rsid w:val="00E06974"/>
  </w:style>
  <w:style w:type="paragraph" w:styleId="Textodebalo">
    <w:name w:val="Balloon Text"/>
    <w:basedOn w:val="Normal"/>
    <w:link w:val="TextodebaloChar"/>
    <w:uiPriority w:val="99"/>
    <w:semiHidden/>
    <w:unhideWhenUsed/>
    <w:rsid w:val="00E0697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06974"/>
    <w:rPr>
      <w:rFonts w:ascii="Tahoma" w:hAnsi="Tahoma" w:cs="Tahoma"/>
      <w:sz w:val="16"/>
      <w:szCs w:val="16"/>
    </w:rPr>
  </w:style>
  <w:style w:type="paragraph" w:styleId="Recuodecorpodetexto">
    <w:name w:val="Body Text Indent"/>
    <w:basedOn w:val="Normal"/>
    <w:rsid w:val="00623F95"/>
    <w:pPr>
      <w:widowControl w:val="0"/>
      <w:spacing w:after="0" w:line="240" w:lineRule="auto"/>
      <w:ind w:left="1701" w:hanging="1701"/>
    </w:pPr>
    <w:rPr>
      <w:rFonts w:ascii="Courier New" w:eastAsia="Times New Roman" w:hAnsi="Courier New"/>
      <w:szCs w:val="20"/>
      <w:lang w:eastAsia="pt-BR"/>
    </w:rPr>
  </w:style>
  <w:style w:type="paragraph" w:customStyle="1" w:styleId="Corpodetexto31">
    <w:name w:val="Corpo de texto 31"/>
    <w:basedOn w:val="Normal"/>
    <w:rsid w:val="004229AE"/>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91B09"/>
    <w:pPr>
      <w:spacing w:after="120"/>
    </w:pPr>
  </w:style>
  <w:style w:type="table" w:styleId="Tabelacomgrade">
    <w:name w:val="Table Grid"/>
    <w:basedOn w:val="Tabelanormal"/>
    <w:rsid w:val="00B312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E27AAE"/>
    <w:pPr>
      <w:spacing w:after="0" w:line="240" w:lineRule="auto"/>
      <w:jc w:val="center"/>
    </w:pPr>
    <w:rPr>
      <w:rFonts w:ascii="Times New Roman" w:eastAsia="Times New Roman" w:hAnsi="Times New Roman"/>
      <w:sz w:val="28"/>
      <w:szCs w:val="20"/>
      <w:lang w:eastAsia="pt-BR"/>
    </w:rPr>
  </w:style>
  <w:style w:type="paragraph" w:styleId="Recuodecorpodetexto3">
    <w:name w:val="Body Text Indent 3"/>
    <w:basedOn w:val="Normal"/>
    <w:rsid w:val="00E27AAE"/>
    <w:pPr>
      <w:spacing w:after="120" w:line="240" w:lineRule="auto"/>
      <w:ind w:left="283"/>
    </w:pPr>
    <w:rPr>
      <w:rFonts w:ascii="Times New Roman" w:eastAsia="Times New Roman" w:hAnsi="Times New Roman"/>
      <w:sz w:val="16"/>
      <w:szCs w:val="16"/>
      <w:lang w:eastAsia="pt-BR"/>
    </w:rPr>
  </w:style>
  <w:style w:type="paragraph" w:styleId="NormalWeb">
    <w:name w:val="Normal (Web)"/>
    <w:basedOn w:val="Normal"/>
    <w:link w:val="NormalWebChar"/>
    <w:rsid w:val="00730C9E"/>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730C9E"/>
    <w:rPr>
      <w:rFonts w:eastAsia="MS Mincho"/>
      <w:sz w:val="28"/>
      <w:szCs w:val="24"/>
      <w:lang w:val="pt-BR" w:eastAsia="pt-BR" w:bidi="ar-SA"/>
    </w:rPr>
  </w:style>
  <w:style w:type="character" w:styleId="Forte">
    <w:name w:val="Strong"/>
    <w:uiPriority w:val="22"/>
    <w:qFormat/>
    <w:rsid w:val="00730C9E"/>
    <w:rPr>
      <w:b/>
      <w:bCs/>
    </w:rPr>
  </w:style>
  <w:style w:type="character" w:styleId="Hyperlink">
    <w:name w:val="Hyperlink"/>
    <w:rsid w:val="00186AB1"/>
    <w:rPr>
      <w:color w:val="0000FF"/>
      <w:u w:val="single"/>
    </w:rPr>
  </w:style>
  <w:style w:type="paragraph" w:customStyle="1" w:styleId="Corpodetexto310">
    <w:name w:val="Corpo de texto 31"/>
    <w:basedOn w:val="Normal"/>
    <w:rsid w:val="006C2DC4"/>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562D2D"/>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562D2D"/>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4E62FE"/>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rsid w:val="00BD2F8C"/>
    <w:pPr>
      <w:spacing w:after="120" w:line="480" w:lineRule="auto"/>
      <w:ind w:left="283"/>
    </w:pPr>
    <w:rPr>
      <w:rFonts w:ascii="Times New Roman" w:eastAsia="MS Mincho" w:hAnsi="Times New Roman"/>
      <w:sz w:val="28"/>
      <w:szCs w:val="24"/>
      <w:lang w:eastAsia="pt-BR"/>
    </w:rPr>
  </w:style>
  <w:style w:type="paragraph" w:styleId="Corpodetexto2">
    <w:name w:val="Body Text 2"/>
    <w:basedOn w:val="Normal"/>
    <w:rsid w:val="00E7574F"/>
    <w:pPr>
      <w:spacing w:after="120" w:line="480" w:lineRule="auto"/>
    </w:pPr>
    <w:rPr>
      <w:rFonts w:ascii="Times New Roman" w:eastAsia="MS Mincho" w:hAnsi="Times New Roman"/>
      <w:sz w:val="28"/>
      <w:szCs w:val="24"/>
      <w:lang w:eastAsia="pt-BR"/>
    </w:rPr>
  </w:style>
  <w:style w:type="character" w:customStyle="1" w:styleId="Ttulo1Char">
    <w:name w:val="Título 1 Char"/>
    <w:link w:val="Ttulo1"/>
    <w:rsid w:val="00AD765B"/>
    <w:rPr>
      <w:rFonts w:ascii="Courier New" w:eastAsia="Times New Roman" w:hAnsi="Courier New"/>
      <w:b/>
      <w:sz w:val="28"/>
    </w:rPr>
  </w:style>
  <w:style w:type="character" w:customStyle="1" w:styleId="CorpodetextoChar">
    <w:name w:val="Corpo de texto Char"/>
    <w:link w:val="Corpodetexto"/>
    <w:rsid w:val="00AD765B"/>
    <w:rPr>
      <w:sz w:val="22"/>
      <w:szCs w:val="22"/>
      <w:lang w:eastAsia="en-US"/>
    </w:rPr>
  </w:style>
  <w:style w:type="character" w:customStyle="1" w:styleId="Ttulo7Char">
    <w:name w:val="Título 7 Char"/>
    <w:link w:val="Ttulo7"/>
    <w:uiPriority w:val="9"/>
    <w:semiHidden/>
    <w:rsid w:val="00ED20C9"/>
    <w:rPr>
      <w:rFonts w:ascii="Calibri" w:eastAsia="Times New Roman" w:hAnsi="Calibri" w:cs="Times New Roman"/>
      <w:sz w:val="24"/>
      <w:szCs w:val="24"/>
      <w:lang w:eastAsia="en-US"/>
    </w:rPr>
  </w:style>
  <w:style w:type="paragraph" w:styleId="Textodenotadefim">
    <w:name w:val="endnote text"/>
    <w:basedOn w:val="Normal"/>
    <w:link w:val="TextodenotadefimChar"/>
    <w:uiPriority w:val="99"/>
    <w:semiHidden/>
    <w:unhideWhenUsed/>
    <w:rsid w:val="00DF76B2"/>
    <w:rPr>
      <w:sz w:val="20"/>
      <w:szCs w:val="20"/>
    </w:rPr>
  </w:style>
  <w:style w:type="character" w:customStyle="1" w:styleId="TextodenotadefimChar">
    <w:name w:val="Texto de nota de fim Char"/>
    <w:link w:val="Textodenotadefim"/>
    <w:uiPriority w:val="99"/>
    <w:semiHidden/>
    <w:rsid w:val="00DF76B2"/>
    <w:rPr>
      <w:lang w:eastAsia="en-US"/>
    </w:rPr>
  </w:style>
  <w:style w:type="character" w:styleId="Refdenotadefim">
    <w:name w:val="endnote reference"/>
    <w:uiPriority w:val="99"/>
    <w:semiHidden/>
    <w:unhideWhenUsed/>
    <w:rsid w:val="00DF76B2"/>
    <w:rPr>
      <w:vertAlign w:val="superscript"/>
    </w:rPr>
  </w:style>
  <w:style w:type="paragraph" w:styleId="Textodenotaderodap">
    <w:name w:val="footnote text"/>
    <w:basedOn w:val="Normal"/>
    <w:link w:val="TextodenotaderodapChar"/>
    <w:uiPriority w:val="99"/>
    <w:semiHidden/>
    <w:unhideWhenUsed/>
    <w:rsid w:val="00DF76B2"/>
    <w:rPr>
      <w:sz w:val="20"/>
      <w:szCs w:val="20"/>
    </w:rPr>
  </w:style>
  <w:style w:type="character" w:customStyle="1" w:styleId="TextodenotaderodapChar">
    <w:name w:val="Texto de nota de rodapé Char"/>
    <w:link w:val="Textodenotaderodap"/>
    <w:uiPriority w:val="99"/>
    <w:semiHidden/>
    <w:rsid w:val="00DF76B2"/>
    <w:rPr>
      <w:lang w:eastAsia="en-US"/>
    </w:rPr>
  </w:style>
  <w:style w:type="character" w:styleId="Refdenotaderodap">
    <w:name w:val="footnote reference"/>
    <w:uiPriority w:val="99"/>
    <w:semiHidden/>
    <w:unhideWhenUsed/>
    <w:rsid w:val="00DF76B2"/>
    <w:rPr>
      <w:vertAlign w:val="superscript"/>
    </w:rPr>
  </w:style>
  <w:style w:type="paragraph" w:styleId="PargrafodaLista">
    <w:name w:val="List Paragraph"/>
    <w:basedOn w:val="Normal"/>
    <w:uiPriority w:val="34"/>
    <w:qFormat/>
    <w:rsid w:val="0088710D"/>
    <w:pPr>
      <w:spacing w:after="160" w:line="256" w:lineRule="auto"/>
      <w:ind w:left="720"/>
      <w:contextualSpacing/>
    </w:pPr>
    <w:rPr>
      <w:rFonts w:asciiTheme="minorHAnsi" w:eastAsiaTheme="minorHAnsi" w:hAnsiTheme="minorHAnsi" w:cstheme="minorBidi"/>
    </w:rPr>
  </w:style>
  <w:style w:type="paragraph" w:customStyle="1" w:styleId="Padro">
    <w:name w:val="Padrão"/>
    <w:rsid w:val="00ED68F1"/>
    <w:pPr>
      <w:widowControl w:val="0"/>
      <w:autoSpaceDE w:val="0"/>
      <w:autoSpaceDN w:val="0"/>
      <w:jc w:val="both"/>
    </w:pPr>
    <w:rPr>
      <w:rFonts w:ascii="Times New Roman" w:eastAsia="Times New Roman" w:hAnsi="Times New Roman"/>
      <w:sz w:val="24"/>
      <w:szCs w:val="24"/>
    </w:rPr>
  </w:style>
  <w:style w:type="character" w:styleId="Refdecomentrio">
    <w:name w:val="annotation reference"/>
    <w:basedOn w:val="Fontepargpadro"/>
    <w:uiPriority w:val="99"/>
    <w:semiHidden/>
    <w:unhideWhenUsed/>
    <w:rsid w:val="002C21B0"/>
    <w:rPr>
      <w:sz w:val="16"/>
      <w:szCs w:val="16"/>
    </w:rPr>
  </w:style>
  <w:style w:type="paragraph" w:styleId="Textodecomentrio">
    <w:name w:val="annotation text"/>
    <w:basedOn w:val="Normal"/>
    <w:link w:val="TextodecomentrioChar"/>
    <w:uiPriority w:val="99"/>
    <w:semiHidden/>
    <w:unhideWhenUsed/>
    <w:rsid w:val="002C21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21B0"/>
    <w:rPr>
      <w:lang w:eastAsia="en-US"/>
    </w:rPr>
  </w:style>
  <w:style w:type="paragraph" w:styleId="Assuntodocomentrio">
    <w:name w:val="annotation subject"/>
    <w:basedOn w:val="Textodecomentrio"/>
    <w:next w:val="Textodecomentrio"/>
    <w:link w:val="AssuntodocomentrioChar"/>
    <w:uiPriority w:val="99"/>
    <w:semiHidden/>
    <w:unhideWhenUsed/>
    <w:rsid w:val="002C21B0"/>
    <w:rPr>
      <w:b/>
      <w:bCs/>
    </w:rPr>
  </w:style>
  <w:style w:type="character" w:customStyle="1" w:styleId="AssuntodocomentrioChar">
    <w:name w:val="Assunto do comentário Char"/>
    <w:basedOn w:val="TextodecomentrioChar"/>
    <w:link w:val="Assuntodocomentrio"/>
    <w:uiPriority w:val="99"/>
    <w:semiHidden/>
    <w:rsid w:val="002C21B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E8"/>
    <w:pPr>
      <w:spacing w:after="200" w:line="276" w:lineRule="auto"/>
    </w:pPr>
    <w:rPr>
      <w:sz w:val="22"/>
      <w:szCs w:val="22"/>
      <w:lang w:eastAsia="en-US"/>
    </w:rPr>
  </w:style>
  <w:style w:type="paragraph" w:styleId="Ttulo1">
    <w:name w:val="heading 1"/>
    <w:basedOn w:val="Normal"/>
    <w:next w:val="Normal"/>
    <w:link w:val="Ttulo1Char"/>
    <w:qFormat/>
    <w:rsid w:val="00623F95"/>
    <w:pPr>
      <w:keepNext/>
      <w:widowControl w:val="0"/>
      <w:spacing w:after="0" w:line="240" w:lineRule="auto"/>
      <w:jc w:val="center"/>
      <w:outlineLvl w:val="0"/>
    </w:pPr>
    <w:rPr>
      <w:rFonts w:ascii="Courier New" w:eastAsia="Times New Roman" w:hAnsi="Courier New"/>
      <w:b/>
      <w:sz w:val="28"/>
      <w:szCs w:val="20"/>
    </w:rPr>
  </w:style>
  <w:style w:type="paragraph" w:styleId="Ttulo2">
    <w:name w:val="heading 2"/>
    <w:basedOn w:val="Normal"/>
    <w:next w:val="Normal"/>
    <w:qFormat/>
    <w:rsid w:val="00623F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qFormat/>
    <w:rsid w:val="00730C9E"/>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qFormat/>
    <w:rsid w:val="00623F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qFormat/>
    <w:rsid w:val="00623F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qFormat/>
    <w:rsid w:val="00761036"/>
    <w:pPr>
      <w:spacing w:before="240" w:after="60"/>
      <w:outlineLvl w:val="5"/>
    </w:pPr>
    <w:rPr>
      <w:rFonts w:ascii="Times New Roman" w:hAnsi="Times New Roman"/>
      <w:b/>
      <w:bCs/>
    </w:rPr>
  </w:style>
  <w:style w:type="paragraph" w:styleId="Ttulo7">
    <w:name w:val="heading 7"/>
    <w:basedOn w:val="Normal"/>
    <w:next w:val="Normal"/>
    <w:link w:val="Ttulo7Char"/>
    <w:uiPriority w:val="9"/>
    <w:semiHidden/>
    <w:unhideWhenUsed/>
    <w:qFormat/>
    <w:rsid w:val="00ED20C9"/>
    <w:pPr>
      <w:spacing w:before="240" w:after="60"/>
      <w:outlineLvl w:val="6"/>
    </w:pPr>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9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974"/>
  </w:style>
  <w:style w:type="paragraph" w:styleId="Rodap">
    <w:name w:val="footer"/>
    <w:basedOn w:val="Normal"/>
    <w:link w:val="RodapChar"/>
    <w:uiPriority w:val="99"/>
    <w:unhideWhenUsed/>
    <w:rsid w:val="00E06974"/>
    <w:pPr>
      <w:tabs>
        <w:tab w:val="center" w:pos="4252"/>
        <w:tab w:val="right" w:pos="8504"/>
      </w:tabs>
      <w:spacing w:after="0" w:line="240" w:lineRule="auto"/>
    </w:pPr>
  </w:style>
  <w:style w:type="character" w:customStyle="1" w:styleId="RodapChar">
    <w:name w:val="Rodapé Char"/>
    <w:basedOn w:val="Fontepargpadro"/>
    <w:link w:val="Rodap"/>
    <w:uiPriority w:val="99"/>
    <w:rsid w:val="00E06974"/>
  </w:style>
  <w:style w:type="paragraph" w:styleId="Textodebalo">
    <w:name w:val="Balloon Text"/>
    <w:basedOn w:val="Normal"/>
    <w:link w:val="TextodebaloChar"/>
    <w:uiPriority w:val="99"/>
    <w:semiHidden/>
    <w:unhideWhenUsed/>
    <w:rsid w:val="00E0697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06974"/>
    <w:rPr>
      <w:rFonts w:ascii="Tahoma" w:hAnsi="Tahoma" w:cs="Tahoma"/>
      <w:sz w:val="16"/>
      <w:szCs w:val="16"/>
    </w:rPr>
  </w:style>
  <w:style w:type="paragraph" w:styleId="Recuodecorpodetexto">
    <w:name w:val="Body Text Indent"/>
    <w:basedOn w:val="Normal"/>
    <w:rsid w:val="00623F95"/>
    <w:pPr>
      <w:widowControl w:val="0"/>
      <w:spacing w:after="0" w:line="240" w:lineRule="auto"/>
      <w:ind w:left="1701" w:hanging="1701"/>
    </w:pPr>
    <w:rPr>
      <w:rFonts w:ascii="Courier New" w:eastAsia="Times New Roman" w:hAnsi="Courier New"/>
      <w:szCs w:val="20"/>
      <w:lang w:eastAsia="pt-BR"/>
    </w:rPr>
  </w:style>
  <w:style w:type="paragraph" w:customStyle="1" w:styleId="Corpodetexto31">
    <w:name w:val="Corpo de texto 31"/>
    <w:basedOn w:val="Normal"/>
    <w:rsid w:val="004229AE"/>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91B09"/>
    <w:pPr>
      <w:spacing w:after="120"/>
    </w:pPr>
  </w:style>
  <w:style w:type="table" w:styleId="Tabelacomgrade">
    <w:name w:val="Table Grid"/>
    <w:basedOn w:val="Tabelanormal"/>
    <w:rsid w:val="00B312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E27AAE"/>
    <w:pPr>
      <w:spacing w:after="0" w:line="240" w:lineRule="auto"/>
      <w:jc w:val="center"/>
    </w:pPr>
    <w:rPr>
      <w:rFonts w:ascii="Times New Roman" w:eastAsia="Times New Roman" w:hAnsi="Times New Roman"/>
      <w:sz w:val="28"/>
      <w:szCs w:val="20"/>
      <w:lang w:eastAsia="pt-BR"/>
    </w:rPr>
  </w:style>
  <w:style w:type="paragraph" w:styleId="Recuodecorpodetexto3">
    <w:name w:val="Body Text Indent 3"/>
    <w:basedOn w:val="Normal"/>
    <w:rsid w:val="00E27AAE"/>
    <w:pPr>
      <w:spacing w:after="120" w:line="240" w:lineRule="auto"/>
      <w:ind w:left="283"/>
    </w:pPr>
    <w:rPr>
      <w:rFonts w:ascii="Times New Roman" w:eastAsia="Times New Roman" w:hAnsi="Times New Roman"/>
      <w:sz w:val="16"/>
      <w:szCs w:val="16"/>
      <w:lang w:eastAsia="pt-BR"/>
    </w:rPr>
  </w:style>
  <w:style w:type="paragraph" w:styleId="NormalWeb">
    <w:name w:val="Normal (Web)"/>
    <w:basedOn w:val="Normal"/>
    <w:link w:val="NormalWebChar"/>
    <w:rsid w:val="00730C9E"/>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730C9E"/>
    <w:rPr>
      <w:rFonts w:eastAsia="MS Mincho"/>
      <w:sz w:val="28"/>
      <w:szCs w:val="24"/>
      <w:lang w:val="pt-BR" w:eastAsia="pt-BR" w:bidi="ar-SA"/>
    </w:rPr>
  </w:style>
  <w:style w:type="character" w:styleId="Forte">
    <w:name w:val="Strong"/>
    <w:uiPriority w:val="22"/>
    <w:qFormat/>
    <w:rsid w:val="00730C9E"/>
    <w:rPr>
      <w:b/>
      <w:bCs/>
    </w:rPr>
  </w:style>
  <w:style w:type="character" w:styleId="Hyperlink">
    <w:name w:val="Hyperlink"/>
    <w:rsid w:val="00186AB1"/>
    <w:rPr>
      <w:color w:val="0000FF"/>
      <w:u w:val="single"/>
    </w:rPr>
  </w:style>
  <w:style w:type="paragraph" w:customStyle="1" w:styleId="Corpodetexto310">
    <w:name w:val="Corpo de texto 31"/>
    <w:basedOn w:val="Normal"/>
    <w:rsid w:val="006C2DC4"/>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562D2D"/>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562D2D"/>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4E62FE"/>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rsid w:val="00BD2F8C"/>
    <w:pPr>
      <w:spacing w:after="120" w:line="480" w:lineRule="auto"/>
      <w:ind w:left="283"/>
    </w:pPr>
    <w:rPr>
      <w:rFonts w:ascii="Times New Roman" w:eastAsia="MS Mincho" w:hAnsi="Times New Roman"/>
      <w:sz w:val="28"/>
      <w:szCs w:val="24"/>
      <w:lang w:eastAsia="pt-BR"/>
    </w:rPr>
  </w:style>
  <w:style w:type="paragraph" w:styleId="Corpodetexto2">
    <w:name w:val="Body Text 2"/>
    <w:basedOn w:val="Normal"/>
    <w:rsid w:val="00E7574F"/>
    <w:pPr>
      <w:spacing w:after="120" w:line="480" w:lineRule="auto"/>
    </w:pPr>
    <w:rPr>
      <w:rFonts w:ascii="Times New Roman" w:eastAsia="MS Mincho" w:hAnsi="Times New Roman"/>
      <w:sz w:val="28"/>
      <w:szCs w:val="24"/>
      <w:lang w:eastAsia="pt-BR"/>
    </w:rPr>
  </w:style>
  <w:style w:type="character" w:customStyle="1" w:styleId="Ttulo1Char">
    <w:name w:val="Título 1 Char"/>
    <w:link w:val="Ttulo1"/>
    <w:rsid w:val="00AD765B"/>
    <w:rPr>
      <w:rFonts w:ascii="Courier New" w:eastAsia="Times New Roman" w:hAnsi="Courier New"/>
      <w:b/>
      <w:sz w:val="28"/>
    </w:rPr>
  </w:style>
  <w:style w:type="character" w:customStyle="1" w:styleId="CorpodetextoChar">
    <w:name w:val="Corpo de texto Char"/>
    <w:link w:val="Corpodetexto"/>
    <w:rsid w:val="00AD765B"/>
    <w:rPr>
      <w:sz w:val="22"/>
      <w:szCs w:val="22"/>
      <w:lang w:eastAsia="en-US"/>
    </w:rPr>
  </w:style>
  <w:style w:type="character" w:customStyle="1" w:styleId="Ttulo7Char">
    <w:name w:val="Título 7 Char"/>
    <w:link w:val="Ttulo7"/>
    <w:uiPriority w:val="9"/>
    <w:semiHidden/>
    <w:rsid w:val="00ED20C9"/>
    <w:rPr>
      <w:rFonts w:ascii="Calibri" w:eastAsia="Times New Roman" w:hAnsi="Calibri" w:cs="Times New Roman"/>
      <w:sz w:val="24"/>
      <w:szCs w:val="24"/>
      <w:lang w:eastAsia="en-US"/>
    </w:rPr>
  </w:style>
  <w:style w:type="paragraph" w:styleId="Textodenotadefim">
    <w:name w:val="endnote text"/>
    <w:basedOn w:val="Normal"/>
    <w:link w:val="TextodenotadefimChar"/>
    <w:uiPriority w:val="99"/>
    <w:semiHidden/>
    <w:unhideWhenUsed/>
    <w:rsid w:val="00DF76B2"/>
    <w:rPr>
      <w:sz w:val="20"/>
      <w:szCs w:val="20"/>
    </w:rPr>
  </w:style>
  <w:style w:type="character" w:customStyle="1" w:styleId="TextodenotadefimChar">
    <w:name w:val="Texto de nota de fim Char"/>
    <w:link w:val="Textodenotadefim"/>
    <w:uiPriority w:val="99"/>
    <w:semiHidden/>
    <w:rsid w:val="00DF76B2"/>
    <w:rPr>
      <w:lang w:eastAsia="en-US"/>
    </w:rPr>
  </w:style>
  <w:style w:type="character" w:styleId="Refdenotadefim">
    <w:name w:val="endnote reference"/>
    <w:uiPriority w:val="99"/>
    <w:semiHidden/>
    <w:unhideWhenUsed/>
    <w:rsid w:val="00DF76B2"/>
    <w:rPr>
      <w:vertAlign w:val="superscript"/>
    </w:rPr>
  </w:style>
  <w:style w:type="paragraph" w:styleId="Textodenotaderodap">
    <w:name w:val="footnote text"/>
    <w:basedOn w:val="Normal"/>
    <w:link w:val="TextodenotaderodapChar"/>
    <w:uiPriority w:val="99"/>
    <w:semiHidden/>
    <w:unhideWhenUsed/>
    <w:rsid w:val="00DF76B2"/>
    <w:rPr>
      <w:sz w:val="20"/>
      <w:szCs w:val="20"/>
    </w:rPr>
  </w:style>
  <w:style w:type="character" w:customStyle="1" w:styleId="TextodenotaderodapChar">
    <w:name w:val="Texto de nota de rodapé Char"/>
    <w:link w:val="Textodenotaderodap"/>
    <w:uiPriority w:val="99"/>
    <w:semiHidden/>
    <w:rsid w:val="00DF76B2"/>
    <w:rPr>
      <w:lang w:eastAsia="en-US"/>
    </w:rPr>
  </w:style>
  <w:style w:type="character" w:styleId="Refdenotaderodap">
    <w:name w:val="footnote reference"/>
    <w:uiPriority w:val="99"/>
    <w:semiHidden/>
    <w:unhideWhenUsed/>
    <w:rsid w:val="00DF76B2"/>
    <w:rPr>
      <w:vertAlign w:val="superscript"/>
    </w:rPr>
  </w:style>
  <w:style w:type="paragraph" w:styleId="PargrafodaLista">
    <w:name w:val="List Paragraph"/>
    <w:basedOn w:val="Normal"/>
    <w:uiPriority w:val="34"/>
    <w:qFormat/>
    <w:rsid w:val="0088710D"/>
    <w:pPr>
      <w:spacing w:after="160" w:line="256" w:lineRule="auto"/>
      <w:ind w:left="720"/>
      <w:contextualSpacing/>
    </w:pPr>
    <w:rPr>
      <w:rFonts w:asciiTheme="minorHAnsi" w:eastAsiaTheme="minorHAnsi" w:hAnsiTheme="minorHAnsi" w:cstheme="minorBidi"/>
    </w:rPr>
  </w:style>
  <w:style w:type="paragraph" w:customStyle="1" w:styleId="Padro">
    <w:name w:val="Padrão"/>
    <w:rsid w:val="00ED68F1"/>
    <w:pPr>
      <w:widowControl w:val="0"/>
      <w:autoSpaceDE w:val="0"/>
      <w:autoSpaceDN w:val="0"/>
      <w:jc w:val="both"/>
    </w:pPr>
    <w:rPr>
      <w:rFonts w:ascii="Times New Roman" w:eastAsia="Times New Roman" w:hAnsi="Times New Roman"/>
      <w:sz w:val="24"/>
      <w:szCs w:val="24"/>
    </w:rPr>
  </w:style>
  <w:style w:type="character" w:styleId="Refdecomentrio">
    <w:name w:val="annotation reference"/>
    <w:basedOn w:val="Fontepargpadro"/>
    <w:uiPriority w:val="99"/>
    <w:semiHidden/>
    <w:unhideWhenUsed/>
    <w:rsid w:val="002C21B0"/>
    <w:rPr>
      <w:sz w:val="16"/>
      <w:szCs w:val="16"/>
    </w:rPr>
  </w:style>
  <w:style w:type="paragraph" w:styleId="Textodecomentrio">
    <w:name w:val="annotation text"/>
    <w:basedOn w:val="Normal"/>
    <w:link w:val="TextodecomentrioChar"/>
    <w:uiPriority w:val="99"/>
    <w:semiHidden/>
    <w:unhideWhenUsed/>
    <w:rsid w:val="002C21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21B0"/>
    <w:rPr>
      <w:lang w:eastAsia="en-US"/>
    </w:rPr>
  </w:style>
  <w:style w:type="paragraph" w:styleId="Assuntodocomentrio">
    <w:name w:val="annotation subject"/>
    <w:basedOn w:val="Textodecomentrio"/>
    <w:next w:val="Textodecomentrio"/>
    <w:link w:val="AssuntodocomentrioChar"/>
    <w:uiPriority w:val="99"/>
    <w:semiHidden/>
    <w:unhideWhenUsed/>
    <w:rsid w:val="002C21B0"/>
    <w:rPr>
      <w:b/>
      <w:bCs/>
    </w:rPr>
  </w:style>
  <w:style w:type="character" w:customStyle="1" w:styleId="AssuntodocomentrioChar">
    <w:name w:val="Assunto do comentário Char"/>
    <w:basedOn w:val="TextodecomentrioChar"/>
    <w:link w:val="Assuntodocomentrio"/>
    <w:uiPriority w:val="99"/>
    <w:semiHidden/>
    <w:rsid w:val="002C21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993">
      <w:bodyDiv w:val="1"/>
      <w:marLeft w:val="0"/>
      <w:marRight w:val="0"/>
      <w:marTop w:val="0"/>
      <w:marBottom w:val="0"/>
      <w:divBdr>
        <w:top w:val="none" w:sz="0" w:space="0" w:color="auto"/>
        <w:left w:val="none" w:sz="0" w:space="0" w:color="auto"/>
        <w:bottom w:val="none" w:sz="0" w:space="0" w:color="auto"/>
        <w:right w:val="none" w:sz="0" w:space="0" w:color="auto"/>
      </w:divBdr>
    </w:div>
    <w:div w:id="61947261">
      <w:bodyDiv w:val="1"/>
      <w:marLeft w:val="0"/>
      <w:marRight w:val="0"/>
      <w:marTop w:val="0"/>
      <w:marBottom w:val="0"/>
      <w:divBdr>
        <w:top w:val="none" w:sz="0" w:space="0" w:color="auto"/>
        <w:left w:val="none" w:sz="0" w:space="0" w:color="auto"/>
        <w:bottom w:val="none" w:sz="0" w:space="0" w:color="auto"/>
        <w:right w:val="none" w:sz="0" w:space="0" w:color="auto"/>
      </w:divBdr>
    </w:div>
    <w:div w:id="535123904">
      <w:bodyDiv w:val="1"/>
      <w:marLeft w:val="0"/>
      <w:marRight w:val="0"/>
      <w:marTop w:val="0"/>
      <w:marBottom w:val="0"/>
      <w:divBdr>
        <w:top w:val="none" w:sz="0" w:space="0" w:color="auto"/>
        <w:left w:val="none" w:sz="0" w:space="0" w:color="auto"/>
        <w:bottom w:val="none" w:sz="0" w:space="0" w:color="auto"/>
        <w:right w:val="none" w:sz="0" w:space="0" w:color="auto"/>
      </w:divBdr>
    </w:div>
    <w:div w:id="751464189">
      <w:bodyDiv w:val="1"/>
      <w:marLeft w:val="0"/>
      <w:marRight w:val="0"/>
      <w:marTop w:val="0"/>
      <w:marBottom w:val="0"/>
      <w:divBdr>
        <w:top w:val="none" w:sz="0" w:space="0" w:color="auto"/>
        <w:left w:val="none" w:sz="0" w:space="0" w:color="auto"/>
        <w:bottom w:val="none" w:sz="0" w:space="0" w:color="auto"/>
        <w:right w:val="none" w:sz="0" w:space="0" w:color="auto"/>
      </w:divBdr>
    </w:div>
    <w:div w:id="771241477">
      <w:bodyDiv w:val="1"/>
      <w:marLeft w:val="0"/>
      <w:marRight w:val="0"/>
      <w:marTop w:val="0"/>
      <w:marBottom w:val="0"/>
      <w:divBdr>
        <w:top w:val="none" w:sz="0" w:space="0" w:color="auto"/>
        <w:left w:val="none" w:sz="0" w:space="0" w:color="auto"/>
        <w:bottom w:val="none" w:sz="0" w:space="0" w:color="auto"/>
        <w:right w:val="none" w:sz="0" w:space="0" w:color="auto"/>
      </w:divBdr>
    </w:div>
    <w:div w:id="826945699">
      <w:bodyDiv w:val="1"/>
      <w:marLeft w:val="0"/>
      <w:marRight w:val="0"/>
      <w:marTop w:val="0"/>
      <w:marBottom w:val="0"/>
      <w:divBdr>
        <w:top w:val="none" w:sz="0" w:space="0" w:color="auto"/>
        <w:left w:val="none" w:sz="0" w:space="0" w:color="auto"/>
        <w:bottom w:val="none" w:sz="0" w:space="0" w:color="auto"/>
        <w:right w:val="none" w:sz="0" w:space="0" w:color="auto"/>
      </w:divBdr>
    </w:div>
    <w:div w:id="891425209">
      <w:bodyDiv w:val="1"/>
      <w:marLeft w:val="0"/>
      <w:marRight w:val="0"/>
      <w:marTop w:val="0"/>
      <w:marBottom w:val="0"/>
      <w:divBdr>
        <w:top w:val="none" w:sz="0" w:space="0" w:color="auto"/>
        <w:left w:val="none" w:sz="0" w:space="0" w:color="auto"/>
        <w:bottom w:val="none" w:sz="0" w:space="0" w:color="auto"/>
        <w:right w:val="none" w:sz="0" w:space="0" w:color="auto"/>
      </w:divBdr>
    </w:div>
    <w:div w:id="1293443531">
      <w:bodyDiv w:val="1"/>
      <w:marLeft w:val="0"/>
      <w:marRight w:val="0"/>
      <w:marTop w:val="0"/>
      <w:marBottom w:val="0"/>
      <w:divBdr>
        <w:top w:val="none" w:sz="0" w:space="0" w:color="auto"/>
        <w:left w:val="none" w:sz="0" w:space="0" w:color="auto"/>
        <w:bottom w:val="none" w:sz="0" w:space="0" w:color="auto"/>
        <w:right w:val="none" w:sz="0" w:space="0" w:color="auto"/>
      </w:divBdr>
    </w:div>
    <w:div w:id="1490057791">
      <w:bodyDiv w:val="1"/>
      <w:marLeft w:val="0"/>
      <w:marRight w:val="0"/>
      <w:marTop w:val="0"/>
      <w:marBottom w:val="0"/>
      <w:divBdr>
        <w:top w:val="none" w:sz="0" w:space="0" w:color="auto"/>
        <w:left w:val="none" w:sz="0" w:space="0" w:color="auto"/>
        <w:bottom w:val="none" w:sz="0" w:space="0" w:color="auto"/>
        <w:right w:val="none" w:sz="0" w:space="0" w:color="auto"/>
      </w:divBdr>
    </w:div>
    <w:div w:id="1550068625">
      <w:bodyDiv w:val="1"/>
      <w:marLeft w:val="0"/>
      <w:marRight w:val="0"/>
      <w:marTop w:val="0"/>
      <w:marBottom w:val="0"/>
      <w:divBdr>
        <w:top w:val="none" w:sz="0" w:space="0" w:color="auto"/>
        <w:left w:val="none" w:sz="0" w:space="0" w:color="auto"/>
        <w:bottom w:val="none" w:sz="0" w:space="0" w:color="auto"/>
        <w:right w:val="none" w:sz="0" w:space="0" w:color="auto"/>
      </w:divBdr>
    </w:div>
    <w:div w:id="1677152084">
      <w:bodyDiv w:val="1"/>
      <w:marLeft w:val="0"/>
      <w:marRight w:val="0"/>
      <w:marTop w:val="0"/>
      <w:marBottom w:val="0"/>
      <w:divBdr>
        <w:top w:val="none" w:sz="0" w:space="0" w:color="auto"/>
        <w:left w:val="none" w:sz="0" w:space="0" w:color="auto"/>
        <w:bottom w:val="none" w:sz="0" w:space="0" w:color="auto"/>
        <w:right w:val="none" w:sz="0" w:space="0" w:color="auto"/>
      </w:divBdr>
    </w:div>
    <w:div w:id="1765108758">
      <w:bodyDiv w:val="1"/>
      <w:marLeft w:val="0"/>
      <w:marRight w:val="0"/>
      <w:marTop w:val="0"/>
      <w:marBottom w:val="0"/>
      <w:divBdr>
        <w:top w:val="none" w:sz="0" w:space="0" w:color="auto"/>
        <w:left w:val="none" w:sz="0" w:space="0" w:color="auto"/>
        <w:bottom w:val="none" w:sz="0" w:space="0" w:color="auto"/>
        <w:right w:val="none" w:sz="0" w:space="0" w:color="auto"/>
      </w:divBdr>
    </w:div>
    <w:div w:id="1949965802">
      <w:bodyDiv w:val="1"/>
      <w:marLeft w:val="0"/>
      <w:marRight w:val="0"/>
      <w:marTop w:val="0"/>
      <w:marBottom w:val="0"/>
      <w:divBdr>
        <w:top w:val="none" w:sz="0" w:space="0" w:color="auto"/>
        <w:left w:val="none" w:sz="0" w:space="0" w:color="auto"/>
        <w:bottom w:val="none" w:sz="0" w:space="0" w:color="auto"/>
        <w:right w:val="none" w:sz="0" w:space="0" w:color="auto"/>
      </w:divBdr>
    </w:div>
    <w:div w:id="19572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F415-35DD-4AD2-AEDB-53E73A5C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Lei Complementar nº 002/2010</vt:lpstr>
    </vt:vector>
  </TitlesOfParts>
  <Company>Timbalaço Film</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002/2010</dc:title>
  <dc:creator>Timbalaço</dc:creator>
  <cp:lastModifiedBy>PMC</cp:lastModifiedBy>
  <cp:revision>2</cp:revision>
  <cp:lastPrinted>2016-11-18T13:08:00Z</cp:lastPrinted>
  <dcterms:created xsi:type="dcterms:W3CDTF">2019-07-19T20:27:00Z</dcterms:created>
  <dcterms:modified xsi:type="dcterms:W3CDTF">2019-07-19T20:27:00Z</dcterms:modified>
</cp:coreProperties>
</file>